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9E" w:rsidRPr="0027159E" w:rsidRDefault="0027159E" w:rsidP="0027159E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u w:val="single"/>
          <w:lang w:eastAsia="pl-PL"/>
        </w:rPr>
      </w:pPr>
      <w:r w:rsidRPr="0027159E">
        <w:rPr>
          <w:rFonts w:ascii="Arial" w:eastAsia="Times New Roman" w:hAnsi="Arial" w:cs="Arial"/>
          <w:b/>
          <w:bCs/>
          <w:sz w:val="28"/>
          <w:u w:val="single"/>
          <w:lang w:eastAsia="pl-PL"/>
        </w:rPr>
        <w:t>O F E R T A</w:t>
      </w:r>
    </w:p>
    <w:p w:rsidR="0027159E" w:rsidRPr="0027159E" w:rsidRDefault="0027159E" w:rsidP="0027159E">
      <w:pPr>
        <w:spacing w:before="120" w:after="0" w:line="288" w:lineRule="auto"/>
        <w:ind w:left="328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>ZAMAWIAJĄCY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27159E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 xml:space="preserve">  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Urząd Rejestracji Produktów Leczniczych,</w:t>
      </w:r>
    </w:p>
    <w:p w:rsidR="0027159E" w:rsidRPr="0027159E" w:rsidRDefault="0027159E" w:rsidP="0027159E">
      <w:pPr>
        <w:spacing w:after="0" w:line="288" w:lineRule="auto"/>
        <w:ind w:left="499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Wyrobów Medycznych i Produktów Biobójczych</w:t>
      </w:r>
    </w:p>
    <w:p w:rsidR="0027159E" w:rsidRPr="0027159E" w:rsidRDefault="0027159E" w:rsidP="0027159E">
      <w:pPr>
        <w:tabs>
          <w:tab w:val="left" w:leader="dot" w:pos="9072"/>
        </w:tabs>
        <w:spacing w:after="0" w:line="288" w:lineRule="auto"/>
        <w:ind w:left="4593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      02-222 Warszawa, Al. Jerozolimskie </w:t>
      </w:r>
      <w:smartTag w:uri="urn:schemas-microsoft-com:office:smarttags" w:element="metricconverter">
        <w:smartTagPr>
          <w:attr w:name="ProductID" w:val="181C"/>
        </w:smartTagPr>
        <w:r w:rsidRPr="0027159E">
          <w:rPr>
            <w:rFonts w:ascii="Arial" w:eastAsia="Times New Roman" w:hAnsi="Arial" w:cs="Arial"/>
            <w:b/>
            <w:iCs/>
            <w:sz w:val="20"/>
            <w:szCs w:val="20"/>
            <w:lang w:eastAsia="pl-PL"/>
          </w:rPr>
          <w:t>181C</w:t>
        </w:r>
      </w:smartTag>
    </w:p>
    <w:p w:rsidR="0027159E" w:rsidRPr="0027159E" w:rsidRDefault="0027159E" w:rsidP="0027159E">
      <w:pPr>
        <w:tabs>
          <w:tab w:val="left" w:leader="dot" w:pos="9072"/>
        </w:tabs>
        <w:spacing w:before="120" w:after="0" w:line="288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odpowiedzi na publiczne ogłoszenie o zamówieniu, 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my niżej podpisani</w:t>
      </w:r>
      <w:r w:rsidRPr="0027159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27159E" w:rsidRPr="0027159E" w:rsidRDefault="0027159E" w:rsidP="0027159E">
      <w:pPr>
        <w:tabs>
          <w:tab w:val="left" w:leader="dot" w:pos="9072"/>
        </w:tabs>
        <w:spacing w:before="120" w:after="0" w:line="288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7159E" w:rsidRPr="0027159E" w:rsidRDefault="0027159E" w:rsidP="0027159E">
      <w:pPr>
        <w:tabs>
          <w:tab w:val="left" w:leader="dot" w:pos="9072"/>
        </w:tabs>
        <w:spacing w:after="0" w:line="288" w:lineRule="auto"/>
        <w:jc w:val="center"/>
        <w:rPr>
          <w:rFonts w:ascii="Arial Narrow" w:eastAsia="Times New Roman" w:hAnsi="Arial Narrow" w:cs="Arial"/>
          <w:bCs/>
          <w:sz w:val="18"/>
          <w:szCs w:val="18"/>
          <w:lang w:eastAsia="pl-PL"/>
        </w:rPr>
      </w:pPr>
      <w:r w:rsidRPr="0027159E">
        <w:rPr>
          <w:rFonts w:ascii="Arial Narrow" w:eastAsia="Times New Roman" w:hAnsi="Arial Narrow" w:cs="Courier New"/>
          <w:i/>
          <w:sz w:val="18"/>
          <w:szCs w:val="18"/>
          <w:lang w:eastAsia="pl-PL"/>
        </w:rPr>
        <w:t>(imię i nazwisko osoby lub osób uprawnionych do złożenia/podpisania oferty, podstawa do reprezentacji)</w:t>
      </w:r>
    </w:p>
    <w:p w:rsidR="0027159E" w:rsidRPr="0027159E" w:rsidRDefault="0027159E" w:rsidP="0027159E">
      <w:pPr>
        <w:tabs>
          <w:tab w:val="left" w:leader="dot" w:pos="9072"/>
        </w:tabs>
        <w:spacing w:before="6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działając w imieniu i na rzecz wykonawcy</w:t>
      </w:r>
    </w:p>
    <w:p w:rsidR="0027159E" w:rsidRPr="0027159E" w:rsidRDefault="0027159E" w:rsidP="0027159E">
      <w:pPr>
        <w:spacing w:before="6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159E" w:rsidRPr="0027159E" w:rsidRDefault="0027159E" w:rsidP="0027159E">
      <w:pPr>
        <w:spacing w:before="6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159E" w:rsidRPr="0027159E" w:rsidRDefault="0027159E" w:rsidP="0027159E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27159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</w:t>
      </w:r>
      <w:r w:rsidRPr="0027159E">
        <w:rPr>
          <w:rFonts w:ascii="Arial Narrow" w:eastAsia="Times New Roman" w:hAnsi="Arial Narrow" w:cs="Arial"/>
          <w:i/>
          <w:sz w:val="18"/>
          <w:szCs w:val="18"/>
          <w:lang w:eastAsia="pl-PL"/>
        </w:rPr>
        <w:t>(nazwa/firma, siedziba/miejscowość, adres, NIP, REGON, KRS/CEIDG w zależności od podmiotu)</w:t>
      </w:r>
    </w:p>
    <w:p w:rsidR="0027159E" w:rsidRPr="0027159E" w:rsidRDefault="0027159E" w:rsidP="0027159E">
      <w:pPr>
        <w:spacing w:before="60" w:after="0" w:line="240" w:lineRule="auto"/>
        <w:jc w:val="both"/>
        <w:rPr>
          <w:rFonts w:ascii="Arial Narrow" w:eastAsia="Times New Roman" w:hAnsi="Arial Narrow" w:cs="Arial"/>
          <w:i/>
          <w:iCs/>
          <w:sz w:val="18"/>
          <w:szCs w:val="18"/>
          <w:lang w:eastAsia="pl-PL"/>
        </w:rPr>
      </w:pP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członkowie władz </w:t>
      </w:r>
      <w:r w:rsidRPr="0027159E">
        <w:rPr>
          <w:rFonts w:ascii="Arial Narrow" w:eastAsia="Times New Roman" w:hAnsi="Arial Narrow" w:cs="Arial"/>
          <w:bCs/>
          <w:i/>
          <w:iCs/>
          <w:sz w:val="18"/>
          <w:szCs w:val="18"/>
          <w:lang w:eastAsia="pl-PL"/>
        </w:rPr>
        <w:t>(dot. osób prawnych)</w:t>
      </w: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/ właściciel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/-e </w:t>
      </w:r>
      <w:r w:rsidRPr="0027159E">
        <w:rPr>
          <w:rFonts w:ascii="Arial Narrow" w:eastAsia="Times New Roman" w:hAnsi="Arial Narrow" w:cs="Arial"/>
          <w:bCs/>
          <w:i/>
          <w:iCs/>
          <w:sz w:val="18"/>
          <w:szCs w:val="18"/>
          <w:lang w:eastAsia="pl-PL"/>
        </w:rPr>
        <w:t>(dot. osób fizycznych)</w:t>
      </w:r>
    </w:p>
    <w:p w:rsidR="0027159E" w:rsidRPr="0027159E" w:rsidRDefault="0027159E" w:rsidP="0027159E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159E" w:rsidRPr="0027159E" w:rsidRDefault="0027159E" w:rsidP="0027159E">
      <w:pPr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sz w:val="20"/>
          <w:lang w:eastAsia="pl-PL"/>
        </w:rPr>
        <w:t>e–mail:</w:t>
      </w:r>
      <w:r w:rsidRPr="0027159E">
        <w:rPr>
          <w:rFonts w:ascii="Arial" w:eastAsia="Times New Roman" w:hAnsi="Arial" w:cs="Arial"/>
          <w:b/>
          <w:bCs/>
          <w:sz w:val="20"/>
          <w:lang w:eastAsia="pl-PL"/>
        </w:rPr>
        <w:t xml:space="preserve">                                                               </w:t>
      </w:r>
      <w:r w:rsidRPr="0027159E">
        <w:rPr>
          <w:rFonts w:ascii="Arial" w:eastAsia="Times New Roman" w:hAnsi="Arial" w:cs="Arial"/>
          <w:b/>
          <w:sz w:val="20"/>
          <w:lang w:eastAsia="pl-PL"/>
        </w:rPr>
        <w:t xml:space="preserve">  telefon/-y:</w:t>
      </w:r>
    </w:p>
    <w:p w:rsidR="0027159E" w:rsidRPr="0027159E" w:rsidRDefault="0027159E" w:rsidP="0027159E">
      <w:pPr>
        <w:tabs>
          <w:tab w:val="left" w:pos="510"/>
        </w:tabs>
        <w:spacing w:before="120" w:after="0" w:line="288" w:lineRule="auto"/>
        <w:jc w:val="both"/>
        <w:rPr>
          <w:rFonts w:ascii="Arial Narrow" w:eastAsia="Times New Roman" w:hAnsi="Arial Narrow" w:cs="Arial"/>
          <w:b/>
          <w:smallCaps/>
          <w:sz w:val="20"/>
          <w:szCs w:val="20"/>
          <w:u w:val="single"/>
          <w:lang w:eastAsia="pl-PL"/>
        </w:rPr>
      </w:pPr>
      <w:r w:rsidRPr="0027159E">
        <w:rPr>
          <w:rFonts w:ascii="Arial" w:eastAsia="Times New Roman" w:hAnsi="Arial" w:cs="Arial"/>
          <w:bCs/>
          <w:sz w:val="20"/>
          <w:szCs w:val="24"/>
          <w:lang w:eastAsia="pl-PL"/>
        </w:rPr>
        <w:t>przestrzegając ściśle postanowień specyfikacji warunków zamówienia (SWZ)</w:t>
      </w:r>
      <w:r w:rsidRPr="002715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27159E">
        <w:rPr>
          <w:rFonts w:ascii="Arial" w:eastAsia="Times New Roman" w:hAnsi="Arial" w:cs="Arial"/>
          <w:bCs/>
          <w:sz w:val="20"/>
          <w:szCs w:val="24"/>
          <w:lang w:eastAsia="pl-PL"/>
        </w:rPr>
        <w:t>składamy ofertę w postępowaniu o udzielenie zamówienia publicznego w trybie podstawowym, w przedmiocie:</w:t>
      </w:r>
      <w:r w:rsidRPr="0027159E"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  <w:t xml:space="preserve"> </w:t>
      </w:r>
    </w:p>
    <w:p w:rsidR="0027159E" w:rsidRPr="0027159E" w:rsidRDefault="0027159E" w:rsidP="0027159E">
      <w:pPr>
        <w:spacing w:after="0" w:line="264" w:lineRule="auto"/>
        <w:jc w:val="center"/>
        <w:rPr>
          <w:rFonts w:ascii="Arial Narrow" w:eastAsia="Times New Roman" w:hAnsi="Arial Narrow" w:cs="Arial"/>
          <w:b/>
          <w:smallCaps/>
          <w:sz w:val="20"/>
          <w:szCs w:val="20"/>
          <w:u w:val="single"/>
          <w:lang w:eastAsia="pl-PL"/>
        </w:rPr>
      </w:pPr>
      <w:r w:rsidRPr="0027159E">
        <w:rPr>
          <w:rFonts w:ascii="Arial Narrow" w:eastAsia="Times New Roman" w:hAnsi="Arial Narrow" w:cs="Arial"/>
          <w:b/>
          <w:smallCaps/>
          <w:sz w:val="20"/>
          <w:szCs w:val="20"/>
          <w:u w:val="single"/>
          <w:lang w:eastAsia="pl-PL"/>
        </w:rPr>
        <w:t>rezerwacje w zakresie pasażerskiego transportu lotniczego i kolejowego przeważnie na trasach europejskich oraz sprzedaż i dostarczanie biletów lotniczych i kolejowych, wykonywane z przeznaczeniem dla delegatów zamawiającego</w:t>
      </w:r>
    </w:p>
    <w:p w:rsidR="0027159E" w:rsidRPr="0027159E" w:rsidRDefault="0027159E" w:rsidP="0027159E">
      <w:pPr>
        <w:numPr>
          <w:ilvl w:val="0"/>
          <w:numId w:val="4"/>
        </w:num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Oferujemy</w:t>
      </w:r>
      <w:r w:rsidRPr="0027159E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>należyte wykonanie zamówienia określonego w pkt 1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SWZ oraz </w:t>
      </w:r>
      <w:r w:rsidRPr="0027159E">
        <w:rPr>
          <w:rFonts w:ascii="Arial Narrow" w:eastAsia="Times New Roman" w:hAnsi="Arial Narrow" w:cs="Arial"/>
          <w:b/>
          <w:smallCaps/>
          <w:sz w:val="20"/>
          <w:szCs w:val="20"/>
          <w:lang w:eastAsia="pl-PL"/>
        </w:rPr>
        <w:t>projektowanych postanowieniach umowy</w:t>
      </w:r>
      <w:r w:rsidRPr="0027159E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>(załącznik nr 5 do SWZ), w okresie 18 miesięcy, co przewiduje się od 1 kwietnia 2022 r. do 30 września 2023 r. albo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>do dnia wcześniejszego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w razie całkowitego wykorzystania kwoty  przeznaczonej na sfinansowanie umowy, 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za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orientacyjną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cenę (C</w:t>
      </w:r>
      <w:r w:rsidRPr="0027159E">
        <w:rPr>
          <w:rFonts w:ascii="Arial" w:eastAsia="Times New Roman" w:hAnsi="Arial" w:cs="Arial"/>
          <w:b/>
          <w:sz w:val="20"/>
          <w:szCs w:val="20"/>
          <w:vertAlign w:val="subscript"/>
          <w:lang w:eastAsia="pl-PL"/>
        </w:rPr>
        <w:t>O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) obliczoną na podstawie wyceny orientacyjnej w związku z postanowieniami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pkt 4 SWZ, według wzoru 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>(objaśnienia poniżej oraz w pkt 1.a i 1.b)</w:t>
      </w:r>
      <w:r w:rsidRPr="0027159E">
        <w:rPr>
          <w:rFonts w:ascii="Arial" w:eastAsia="Times New Roman" w:hAnsi="Arial" w:cs="Arial"/>
          <w:smallCaps/>
          <w:sz w:val="20"/>
          <w:szCs w:val="20"/>
          <w:lang w:eastAsia="pl-PL"/>
        </w:rPr>
        <w:t>: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27159E" w:rsidRPr="0027159E" w:rsidRDefault="0027159E" w:rsidP="0027159E">
      <w:pPr>
        <w:spacing w:after="0" w:line="288" w:lineRule="auto"/>
        <w:ind w:left="35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C</w:t>
      </w:r>
      <w:r w:rsidRPr="0027159E">
        <w:rPr>
          <w:rFonts w:ascii="Arial" w:eastAsia="Times New Roman" w:hAnsi="Arial" w:cs="Arial"/>
          <w:b/>
          <w:sz w:val="20"/>
          <w:szCs w:val="20"/>
          <w:vertAlign w:val="subscript"/>
          <w:lang w:eastAsia="pl-PL"/>
        </w:rPr>
        <w:t>O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= 320 </w:t>
      </w:r>
      <w:r w:rsidRPr="0027159E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>•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(C</w:t>
      </w:r>
      <w:r w:rsidRPr="0027159E">
        <w:rPr>
          <w:rFonts w:ascii="Arial" w:eastAsia="Times New Roman" w:hAnsi="Arial" w:cs="Arial"/>
          <w:b/>
          <w:sz w:val="20"/>
          <w:szCs w:val="20"/>
          <w:vertAlign w:val="subscript"/>
          <w:lang w:eastAsia="pl-PL"/>
        </w:rPr>
        <w:t>B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O</w:t>
      </w:r>
      <w:r w:rsidRPr="0027159E">
        <w:rPr>
          <w:rFonts w:ascii="Arial" w:eastAsia="Times New Roman" w:hAnsi="Arial" w:cs="Arial"/>
          <w:b/>
          <w:sz w:val="20"/>
          <w:szCs w:val="20"/>
          <w:vertAlign w:val="subscript"/>
          <w:lang w:eastAsia="pl-PL"/>
        </w:rPr>
        <w:t>C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7159E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>•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C</w:t>
      </w:r>
      <w:r w:rsidRPr="0027159E">
        <w:rPr>
          <w:rFonts w:ascii="Arial" w:eastAsia="Times New Roman" w:hAnsi="Arial" w:cs="Arial"/>
          <w:b/>
          <w:sz w:val="20"/>
          <w:szCs w:val="20"/>
          <w:vertAlign w:val="subscript"/>
          <w:lang w:eastAsia="pl-PL"/>
        </w:rPr>
        <w:t>B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+ O</w:t>
      </w:r>
      <w:r w:rsidRPr="0027159E">
        <w:rPr>
          <w:rFonts w:ascii="Arial" w:eastAsia="Times New Roman" w:hAnsi="Arial" w:cs="Arial"/>
          <w:b/>
          <w:sz w:val="20"/>
          <w:szCs w:val="20"/>
          <w:vertAlign w:val="subscript"/>
          <w:lang w:eastAsia="pl-PL"/>
        </w:rPr>
        <w:t>T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 =                         </w:t>
      </w:r>
      <w:r w:rsidRPr="0027159E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</w:t>
      </w:r>
      <w:proofErr w:type="spellStart"/>
      <w:r w:rsidRPr="0027159E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>pln</w:t>
      </w:r>
      <w:proofErr w:type="spellEnd"/>
      <w:r w:rsidRPr="0027159E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</w:t>
      </w:r>
      <w:r w:rsidRPr="0027159E">
        <w:rPr>
          <w:rFonts w:ascii="Arial" w:eastAsia="Times New Roman" w:hAnsi="Arial" w:cs="Arial"/>
          <w:bCs/>
          <w:sz w:val="20"/>
          <w:szCs w:val="20"/>
          <w:lang w:eastAsia="pl-PL"/>
        </w:rPr>
        <w:t>wraz z należnym podatkiem od towarów i usług</w:t>
      </w:r>
    </w:p>
    <w:p w:rsidR="0027159E" w:rsidRPr="0027159E" w:rsidRDefault="0027159E" w:rsidP="0027159E">
      <w:pPr>
        <w:spacing w:after="0" w:line="288" w:lineRule="auto"/>
        <w:ind w:left="397"/>
        <w:jc w:val="both"/>
        <w:rPr>
          <w:rFonts w:ascii="Arial" w:eastAsia="Times New Roman" w:hAnsi="Arial" w:cs="Arial"/>
          <w:smallCaps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(słownie złotych:                                                                                </w:t>
      </w:r>
      <w:r w:rsidRPr="0027159E">
        <w:rPr>
          <w:rFonts w:ascii="Arial" w:eastAsia="Times New Roman" w:hAnsi="Arial" w:cs="Arial"/>
          <w:smallCaps/>
          <w:sz w:val="20"/>
          <w:szCs w:val="20"/>
          <w:lang w:eastAsia="pl-PL"/>
        </w:rPr>
        <w:t>)</w:t>
      </w:r>
    </w:p>
    <w:tbl>
      <w:tblPr>
        <w:tblW w:w="96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969"/>
        <w:gridCol w:w="3091"/>
        <w:gridCol w:w="890"/>
        <w:gridCol w:w="1664"/>
      </w:tblGrid>
      <w:tr w:rsidR="0027159E" w:rsidRPr="0027159E" w:rsidTr="00F06445">
        <w:trPr>
          <w:trHeight w:val="352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2715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miasto docelowe podróży, zgodnie z pkt 1 SWZ </w:t>
            </w:r>
          </w:p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27159E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(jeden bilet oznacza bilet na trasie: Warszawa</w:t>
            </w:r>
            <w:r w:rsidRPr="002715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 – miasto docelowe podróży – Warszawa)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2715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orientacyjna średnia cena brutto biletu lotniczego w klasie ekonomicznej (z biletem powrotnym), obliczona na podstawie biletów wystawionych przez wykonawcę w dniach 22-28 lutego 2022 r</w:t>
            </w:r>
            <w:r w:rsidRPr="0027159E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.</w:t>
            </w:r>
            <w:r w:rsidRPr="0027159E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2715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2715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orientacyjna ilość podróży  (biletów) 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2715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orientacyjna wartość brutto</w:t>
            </w:r>
          </w:p>
        </w:tc>
      </w:tr>
      <w:tr w:rsidR="0027159E" w:rsidRPr="0027159E" w:rsidTr="00F06445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</w:pPr>
            <w:r w:rsidRPr="0027159E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</w:pPr>
            <w:r w:rsidRPr="0027159E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</w:pPr>
            <w:r w:rsidRPr="0027159E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</w:pPr>
            <w:r w:rsidRPr="0027159E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  <w:t>4 = 2 x 3</w:t>
            </w:r>
          </w:p>
        </w:tc>
      </w:tr>
      <w:tr w:rsidR="0027159E" w:rsidRPr="0027159E" w:rsidTr="00F06445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2715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Warszawa – Amsterdam i Utrecht – Warszawa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proofErr w:type="spellStart"/>
            <w:r w:rsidRPr="0027159E"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715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proofErr w:type="spellStart"/>
            <w:r w:rsidRPr="0027159E"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27159E" w:rsidRPr="0027159E" w:rsidTr="00F0644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2715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Warszawa – Bruksela – Warszawa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proofErr w:type="spellStart"/>
            <w:r w:rsidRPr="0027159E"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715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proofErr w:type="spellStart"/>
            <w:r w:rsidRPr="0027159E"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27159E" w:rsidRPr="0027159E" w:rsidTr="00F0644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2715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Warszawa – Sztokholm – Warszawa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proofErr w:type="spellStart"/>
            <w:r w:rsidRPr="0027159E"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715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proofErr w:type="spellStart"/>
            <w:r w:rsidRPr="0027159E"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27159E" w:rsidRPr="0027159E" w:rsidTr="00F0644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Cs/>
                <w:i/>
                <w:sz w:val="18"/>
                <w:szCs w:val="18"/>
                <w:lang w:eastAsia="pl-PL"/>
              </w:rPr>
            </w:pPr>
            <w:r w:rsidRPr="002715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Warszawa – Berlin i Bonn – Warszawa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proofErr w:type="spellStart"/>
            <w:r w:rsidRPr="0027159E"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715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proofErr w:type="spellStart"/>
            <w:r w:rsidRPr="0027159E"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27159E" w:rsidRPr="0027159E" w:rsidTr="00F0644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2715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Warszawa – Paryż i Strasburg – Warszawa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proofErr w:type="spellStart"/>
            <w:r w:rsidRPr="0027159E"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715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proofErr w:type="spellStart"/>
            <w:r w:rsidRPr="0027159E"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27159E" w:rsidRPr="0027159E" w:rsidTr="00F0644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715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Warszawa – Praga – Warszawa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</w:pPr>
            <w:proofErr w:type="spellStart"/>
            <w:r w:rsidRPr="0027159E"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715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</w:pPr>
            <w:proofErr w:type="spellStart"/>
            <w:r w:rsidRPr="0027159E"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27159E" w:rsidRPr="0027159E" w:rsidTr="00F0644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715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Warszawa – Madryt – Warszawa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</w:pPr>
            <w:proofErr w:type="spellStart"/>
            <w:r w:rsidRPr="0027159E"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715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</w:pPr>
            <w:proofErr w:type="spellStart"/>
            <w:r w:rsidRPr="0027159E"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27159E" w:rsidRPr="0027159E" w:rsidTr="00F0644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2715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Warszawa – inne miasta w Europie* – Warszawa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proofErr w:type="spellStart"/>
            <w:r w:rsidRPr="0027159E"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715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proofErr w:type="spellStart"/>
            <w:r w:rsidRPr="0027159E"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27159E" w:rsidRPr="0027159E" w:rsidTr="00F0644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2715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Warszawa – miasta poza Europą** – Warszawa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proofErr w:type="spellStart"/>
            <w:r w:rsidRPr="0027159E"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715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proofErr w:type="spellStart"/>
            <w:r w:rsidRPr="0027159E">
              <w:rPr>
                <w:rFonts w:ascii="Arial" w:eastAsia="Times New Roman" w:hAnsi="Arial" w:cs="Arial"/>
                <w:bCs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27159E" w:rsidRPr="0027159E" w:rsidTr="00F06445">
        <w:trPr>
          <w:trHeight w:val="113"/>
          <w:jc w:val="center"/>
        </w:trPr>
        <w:tc>
          <w:tcPr>
            <w:tcW w:w="7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715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orientacyjnie razem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7159E" w:rsidRPr="0027159E" w:rsidRDefault="0027159E" w:rsidP="0027159E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715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27159E" w:rsidRPr="0027159E" w:rsidRDefault="0027159E" w:rsidP="0027159E">
            <w:pPr>
              <w:overflowPunct w:val="0"/>
              <w:spacing w:before="20" w:after="2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15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</w:t>
            </w:r>
            <w:r w:rsidRPr="0027159E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bscript"/>
                <w:lang w:eastAsia="pl-PL"/>
              </w:rPr>
              <w:t>O=</w:t>
            </w:r>
            <w:r w:rsidRPr="002715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                        </w:t>
            </w:r>
            <w:proofErr w:type="spellStart"/>
            <w:r w:rsidRPr="0027159E">
              <w:rPr>
                <w:rFonts w:ascii="Arial" w:eastAsia="Times New Roman" w:hAnsi="Arial" w:cs="Arial"/>
                <w:b/>
                <w:bCs/>
                <w:smallCaps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</w:tbl>
    <w:p w:rsidR="0027159E" w:rsidRPr="0027159E" w:rsidRDefault="0027159E" w:rsidP="0027159E">
      <w:pPr>
        <w:spacing w:after="0" w:line="288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27159E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* inne miasta w Europie, są to miasta inne niż Amsterdam, Utrecht, Bruksela, Berlin, Bonn, Paryż, Strasburg, Sztokholm, Praga, Madryt, położone od Warszawy w odległości mniejszej niż </w:t>
      </w:r>
      <w:smartTag w:uri="urn:schemas-microsoft-com:office:smarttags" w:element="metricconverter">
        <w:smartTagPr>
          <w:attr w:name="ProductID" w:val="3ﾠ000 km"/>
        </w:smartTagPr>
        <w:r w:rsidRPr="0027159E">
          <w:rPr>
            <w:rFonts w:ascii="Arial" w:eastAsia="Times New Roman" w:hAnsi="Arial" w:cs="Arial"/>
            <w:bCs/>
            <w:i/>
            <w:sz w:val="18"/>
            <w:szCs w:val="18"/>
            <w:lang w:eastAsia="pl-PL"/>
          </w:rPr>
          <w:t>3 000 km</w:t>
        </w:r>
      </w:smartTag>
      <w:r w:rsidRPr="0027159E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w linii prostej, tj. Genewa, Londyn, Wiedeń, Ateny,  Wilno, Budapeszt, Rzym, </w:t>
      </w:r>
      <w:proofErr w:type="spellStart"/>
      <w:r w:rsidRPr="0027159E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Valetta</w:t>
      </w:r>
      <w:proofErr w:type="spellEnd"/>
      <w:r w:rsidRPr="0027159E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 </w:t>
      </w:r>
    </w:p>
    <w:p w:rsidR="0027159E" w:rsidRPr="0027159E" w:rsidRDefault="0027159E" w:rsidP="0027159E">
      <w:pPr>
        <w:spacing w:after="0" w:line="288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27159E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**miasta poza Europą, są to miasta położone od Warszawy w odległości większej niż </w:t>
      </w:r>
      <w:smartTag w:uri="urn:schemas-microsoft-com:office:smarttags" w:element="metricconverter">
        <w:smartTagPr>
          <w:attr w:name="ProductID" w:val="3ﾠ000 km"/>
        </w:smartTagPr>
        <w:r w:rsidRPr="0027159E">
          <w:rPr>
            <w:rFonts w:ascii="Arial" w:eastAsia="Times New Roman" w:hAnsi="Arial" w:cs="Arial"/>
            <w:bCs/>
            <w:i/>
            <w:sz w:val="18"/>
            <w:szCs w:val="18"/>
            <w:lang w:eastAsia="pl-PL"/>
          </w:rPr>
          <w:t>3 000 km</w:t>
        </w:r>
      </w:smartTag>
      <w:r w:rsidRPr="0027159E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w linii prostej lub równej, tj. Rio de </w:t>
      </w:r>
      <w:proofErr w:type="spellStart"/>
      <w:r w:rsidRPr="0027159E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Janeiro</w:t>
      </w:r>
      <w:proofErr w:type="spellEnd"/>
      <w:r w:rsidRPr="0027159E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, Pekin, Tokio, Seul, Montreal, Waszyngton, Ułan Bator</w:t>
      </w:r>
    </w:p>
    <w:p w:rsidR="0027159E" w:rsidRPr="0027159E" w:rsidRDefault="0027159E" w:rsidP="0027159E">
      <w:pPr>
        <w:overflowPunct w:val="0"/>
        <w:autoSpaceDE w:val="0"/>
        <w:autoSpaceDN w:val="0"/>
        <w:adjustRightInd w:val="0"/>
        <w:spacing w:after="0" w:line="288" w:lineRule="auto"/>
        <w:ind w:left="397" w:hanging="397"/>
        <w:jc w:val="center"/>
        <w:textAlignment w:val="baseline"/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Na podstawie wyceny orientacyjnej średnia cena biletu/-ów wynosi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C</w:t>
      </w:r>
      <w:r w:rsidRPr="0027159E">
        <w:rPr>
          <w:rFonts w:ascii="Arial" w:eastAsia="Times New Roman" w:hAnsi="Arial" w:cs="Arial"/>
          <w:b/>
          <w:sz w:val="20"/>
          <w:szCs w:val="20"/>
          <w:vertAlign w:val="subscript"/>
          <w:lang w:eastAsia="pl-PL"/>
        </w:rPr>
        <w:t>B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= W</w:t>
      </w:r>
      <w:r w:rsidRPr="0027159E">
        <w:rPr>
          <w:rFonts w:ascii="Arial" w:eastAsia="Times New Roman" w:hAnsi="Arial" w:cs="Arial"/>
          <w:b/>
          <w:sz w:val="20"/>
          <w:szCs w:val="20"/>
          <w:vertAlign w:val="subscript"/>
          <w:lang w:eastAsia="pl-PL"/>
        </w:rPr>
        <w:t>O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: 320 =                     </w:t>
      </w:r>
      <w:proofErr w:type="spellStart"/>
      <w:r w:rsidRPr="0027159E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>pln</w:t>
      </w:r>
      <w:proofErr w:type="spellEnd"/>
    </w:p>
    <w:p w:rsidR="0027159E" w:rsidRPr="0027159E" w:rsidRDefault="0027159E" w:rsidP="0027159E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>wszystkie informacje użyte do ww. wyliczeń są zgodne z prawdą i zostały przedstawione z pełną świadomością konsekwencji wprowadzenia zamawiającego w błąd przy przedstawianiu informacji.</w:t>
      </w:r>
    </w:p>
    <w:p w:rsidR="0027159E" w:rsidRPr="0027159E" w:rsidRDefault="0027159E" w:rsidP="0027159E">
      <w:pPr>
        <w:overflowPunct w:val="0"/>
        <w:autoSpaceDE w:val="0"/>
        <w:autoSpaceDN w:val="0"/>
        <w:adjustRightInd w:val="0"/>
        <w:spacing w:before="60" w:after="0" w:line="288" w:lineRule="auto"/>
        <w:ind w:left="397" w:hanging="397"/>
        <w:jc w:val="both"/>
        <w:textAlignment w:val="baseline"/>
        <w:rPr>
          <w:rFonts w:ascii="Arial" w:eastAsia="Times New Roman" w:hAnsi="Arial" w:cs="Arial"/>
          <w:smallCaps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1.a) 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>Przy sprzedaży każdego biletu (lotniczego i kolejowego) zamawiającemu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zobowiązujemy się stosować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stały opust (O</w:t>
      </w:r>
      <w:r w:rsidRPr="0027159E">
        <w:rPr>
          <w:rFonts w:ascii="Arial" w:eastAsia="Times New Roman" w:hAnsi="Arial" w:cs="Arial"/>
          <w:b/>
          <w:sz w:val="20"/>
          <w:szCs w:val="20"/>
          <w:vertAlign w:val="subscript"/>
          <w:lang w:eastAsia="pl-PL"/>
        </w:rPr>
        <w:t>C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wynoszący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%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(słownie procent:              ) </w:t>
      </w: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 ceny biletu przewoźnika</w:t>
      </w:r>
      <w:r w:rsidRPr="0027159E">
        <w:rPr>
          <w:rFonts w:ascii="Arial" w:eastAsia="Times New Roman" w:hAnsi="Arial" w:cs="Arial"/>
          <w:smallCaps/>
          <w:sz w:val="20"/>
          <w:szCs w:val="20"/>
          <w:lang w:eastAsia="pl-PL"/>
        </w:rPr>
        <w:t>.</w:t>
      </w:r>
    </w:p>
    <w:p w:rsidR="0027159E" w:rsidRPr="0027159E" w:rsidRDefault="0027159E" w:rsidP="0027159E">
      <w:pPr>
        <w:overflowPunct w:val="0"/>
        <w:autoSpaceDE w:val="0"/>
        <w:autoSpaceDN w:val="0"/>
        <w:adjustRightInd w:val="0"/>
        <w:spacing w:before="60" w:after="0" w:line="288" w:lineRule="auto"/>
        <w:ind w:left="397" w:hanging="397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1.b) Zobowiązujemy się stosować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stałą opłatę transakcyjną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(O</w:t>
      </w:r>
      <w:r w:rsidRPr="0027159E">
        <w:rPr>
          <w:rFonts w:ascii="Arial" w:eastAsia="Times New Roman" w:hAnsi="Arial" w:cs="Arial"/>
          <w:b/>
          <w:sz w:val="20"/>
          <w:szCs w:val="20"/>
          <w:vertAlign w:val="subscript"/>
          <w:lang w:eastAsia="pl-PL"/>
        </w:rPr>
        <w:t>T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w wysokości brutto 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proofErr w:type="spellStart"/>
      <w:r w:rsidRPr="0027159E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>pln</w:t>
      </w:r>
      <w:proofErr w:type="spellEnd"/>
      <w:r w:rsidRPr="0027159E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(słownie złotych:                  ) za wystawienie i dostarczenie </w:t>
      </w:r>
      <w:r w:rsidRPr="0027159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zamawiającemu każdego 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>biletu (lotniczego i kolejowego). Opłata transakcyjna stanowi całkowite wynagrodzenie należne nam</w:t>
      </w:r>
      <w:r w:rsidRPr="0027159E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za wszystko co świadczymy, realizując każde zamówienie złożone przez zamawiającego w ramach zawartej umowy, tj. 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O</w:t>
      </w:r>
      <w:r w:rsidRPr="0027159E">
        <w:rPr>
          <w:rFonts w:ascii="Arial" w:eastAsia="Times New Roman" w:hAnsi="Arial" w:cs="Arial"/>
          <w:b/>
          <w:sz w:val="20"/>
          <w:szCs w:val="20"/>
          <w:vertAlign w:val="subscript"/>
          <w:lang w:eastAsia="pl-PL"/>
        </w:rPr>
        <w:t>T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stanowi należną nam całkowitą/zupełną zapłatę za wszystkie cz</w:t>
      </w:r>
      <w:bookmarkStart w:id="0" w:name="_GoBack"/>
      <w:bookmarkEnd w:id="0"/>
      <w:r w:rsidRPr="0027159E">
        <w:rPr>
          <w:rFonts w:ascii="Arial" w:eastAsia="Times New Roman" w:hAnsi="Arial" w:cs="Arial"/>
          <w:sz w:val="20"/>
          <w:szCs w:val="20"/>
          <w:lang w:eastAsia="pl-PL"/>
        </w:rPr>
        <w:t>ynności wykonane przez nasze przedsiębiorstwo, w tym naszych pracowników, w zakresie rezerwacji, wystawiania i sprzedaży biletów na rzecz zamawiającego.</w:t>
      </w:r>
    </w:p>
    <w:p w:rsidR="0027159E" w:rsidRPr="0027159E" w:rsidRDefault="0027159E" w:rsidP="002715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sz w:val="20"/>
          <w:szCs w:val="20"/>
          <w:lang w:eastAsia="pl-PL"/>
        </w:rPr>
        <w:t>Zakres i sposób zamawiania usług, a także terminy ich wykonania wraz z zasadami rozliczenia zostały określone w załączniku nr 5 do SWZ</w:t>
      </w:r>
      <w:r w:rsidRPr="0027159E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- </w:t>
      </w:r>
      <w:r w:rsidRPr="0027159E">
        <w:rPr>
          <w:rFonts w:ascii="Arial Narrow" w:eastAsia="Times New Roman" w:hAnsi="Arial Narrow" w:cs="Arial"/>
          <w:b/>
          <w:smallCaps/>
          <w:sz w:val="20"/>
          <w:szCs w:val="20"/>
          <w:lang w:eastAsia="pl-PL"/>
        </w:rPr>
        <w:t>projektowane postanowienia umowy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, które w pełni akceptujemy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>, w tym także</w:t>
      </w:r>
      <w:r w:rsidRPr="002715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271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warunki płatności</w:t>
      </w:r>
      <w:r w:rsidRPr="002715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>W przypadku wyboru naszej oferty</w:t>
      </w: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zobowiązujemy się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do podpisania umowy, na warunkach określonych w </w:t>
      </w:r>
      <w:r w:rsidRPr="0027159E">
        <w:rPr>
          <w:rFonts w:ascii="Arial Narrow" w:eastAsia="Times New Roman" w:hAnsi="Arial Narrow" w:cs="Arial"/>
          <w:b/>
          <w:smallCaps/>
          <w:sz w:val="20"/>
          <w:szCs w:val="20"/>
          <w:lang w:eastAsia="pl-PL"/>
        </w:rPr>
        <w:t>projektowanych postanowieniach umowy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2715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terminie wyznaczonym przez zamawiającego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7159E" w:rsidRPr="0027159E" w:rsidRDefault="0027159E" w:rsidP="002715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Zaoferowane usługi </w:t>
      </w: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wykonamy samodzielnie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przez cały okres obowiązywania umowy, w terminach w niej ustalonych, z wyjątkiem następujących czynności innych niż dokonywanie rezerwacji, wystawiania i sprzedaży biletów na rzecz zamawiającego, które powierzamy naszemu podwykonawcy (naszym podwykonawcom) -</w:t>
      </w:r>
      <w:r w:rsidRPr="0027159E">
        <w:rPr>
          <w:rFonts w:ascii="Arial" w:eastAsia="Times New Roman" w:hAnsi="Arial" w:cs="Arial"/>
          <w:lang w:eastAsia="pl-PL"/>
        </w:rPr>
        <w:t xml:space="preserve"> </w:t>
      </w:r>
      <w:r w:rsidRPr="0027159E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proszę </w:t>
      </w:r>
      <w:r w:rsidRPr="0027159E">
        <w:rPr>
          <w:rFonts w:ascii="Arial Narrow" w:eastAsia="Times New Roman" w:hAnsi="Arial Narrow" w:cs="Arial"/>
          <w:bCs/>
          <w:i/>
          <w:sz w:val="18"/>
          <w:szCs w:val="18"/>
          <w:lang w:eastAsia="pl-PL"/>
        </w:rPr>
        <w:t>wskazać części zamówienia, których wykonanie zostanie powierzone podwykonawcy/-om, oraz podać nazwy (firmy) podwykonawców,</w:t>
      </w:r>
      <w:r w:rsidRPr="0027159E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zgodnie z pkt 0.5 w związku z pkt 3.7 SWZ</w:t>
      </w:r>
    </w:p>
    <w:p w:rsidR="0027159E" w:rsidRPr="0027159E" w:rsidRDefault="0027159E" w:rsidP="0027159E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</w:p>
    <w:p w:rsidR="0027159E" w:rsidRPr="0027159E" w:rsidRDefault="0027159E" w:rsidP="002715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Uważamy się</w:t>
      </w:r>
      <w:r w:rsidRPr="0027159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 związanych tą ofertą w okresie upływającym w dniu 31 marca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2022 r. co potwierdzamy wniesieniem wadium o równowartości 4 000 </w:t>
      </w:r>
      <w:proofErr w:type="spellStart"/>
      <w:r w:rsidRPr="0027159E">
        <w:rPr>
          <w:rFonts w:ascii="Arial" w:eastAsia="Times New Roman" w:hAnsi="Arial" w:cs="Arial"/>
          <w:smallCaps/>
          <w:sz w:val="20"/>
          <w:szCs w:val="20"/>
          <w:lang w:eastAsia="pl-PL"/>
        </w:rPr>
        <w:t>pln</w:t>
      </w:r>
      <w:proofErr w:type="spellEnd"/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w formie            </w:t>
      </w:r>
    </w:p>
    <w:p w:rsidR="0027159E" w:rsidRPr="0027159E" w:rsidRDefault="0027159E" w:rsidP="002715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Wraz z ofertą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składamy oświadczenia i inne dokumenty, wymagane na zasadach określonych w SWZ:</w:t>
      </w:r>
    </w:p>
    <w:p w:rsidR="0027159E" w:rsidRPr="0027159E" w:rsidRDefault="0027159E" w:rsidP="0027159E">
      <w:pPr>
        <w:spacing w:before="120" w:after="0" w:line="288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159E" w:rsidRPr="0027159E" w:rsidRDefault="0027159E" w:rsidP="002715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Przyjęliśmy do wiadomości informacje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zamieszczone w pkt 0.9 SWZ, w zakresie wynikającym z przepisów Rozporządzenia Parlamentu Europejskiego i Rady (UE) 2016/679 w sprawie ochrony osób fizycznych w związku z przetwarzaniem danych osobowych i w sprawie swobodnego przepływu takich danych oraz uchylenia dyrektywy 95/46/WE (RODO).</w:t>
      </w:r>
    </w:p>
    <w:p w:rsidR="0027159E" w:rsidRPr="0027159E" w:rsidRDefault="0027159E" w:rsidP="002715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Oświadczamy, że wypełniliśmy obowiązki informacyjne</w:t>
      </w:r>
      <w:r w:rsidRPr="002715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przewidziane w art. 13 lub art. 14 RODO wobec osób fizycznych, 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>od których dane osobowe bezpośrednio lub pośrednio zostały przez nas pozyskane</w:t>
      </w:r>
      <w:r w:rsidRPr="002715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tym postępowaniu.</w:t>
      </w:r>
    </w:p>
    <w:p w:rsidR="0027159E" w:rsidRPr="0027159E" w:rsidRDefault="0027159E" w:rsidP="002715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Stanowimy wykonawcę, który</w:t>
      </w:r>
      <w:r w:rsidRPr="0027159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jest przedsiębiorcą</w:t>
      </w:r>
      <w:r w:rsidRPr="0027159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rozumieniu ustawy z dnia 6 marca 2018 r. Prawo przedsiębiorców </w:t>
      </w: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jako</w:t>
      </w:r>
      <w:r w:rsidRPr="0027159E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mały* / średni* / inny niż mały, średni /* </w:t>
      </w:r>
      <w:r w:rsidRPr="0027159E">
        <w:rPr>
          <w:rFonts w:ascii="Arial Narrow" w:eastAsia="Times New Roman" w:hAnsi="Arial Narrow" w:cs="A"/>
          <w:i/>
          <w:sz w:val="18"/>
          <w:szCs w:val="18"/>
          <w:lang w:eastAsia="pl-PL"/>
        </w:rPr>
        <w:t xml:space="preserve">(*niewłaściwe usunąć) </w:t>
      </w:r>
      <w:r w:rsidRPr="0027159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przedsiębiorca (przedsiębiorstwo) w rozumieniu przepisów ww. ustawy. </w:t>
      </w:r>
    </w:p>
    <w:p w:rsidR="0027159E" w:rsidRPr="0027159E" w:rsidRDefault="0027159E" w:rsidP="002715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Niniejsza oferta oraz wszelkie załączniki do niej</w:t>
      </w:r>
      <w:r w:rsidRPr="0027159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są jawne</w:t>
      </w:r>
      <w:r w:rsidRPr="0027159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nie zawierają informacji stanowiących tajemnicę przedsiębiorstwa w rozumieniu przepisów o zwalczaniu nieuczciwej konkurencji, </w:t>
      </w: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wyjątkiem</w:t>
      </w:r>
      <w:r w:rsidRPr="0027159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informacji i dokumentów zawartych w dokumentacji ofertowej w plikach pn.</w:t>
      </w:r>
    </w:p>
    <w:p w:rsidR="0027159E" w:rsidRPr="0027159E" w:rsidRDefault="0027159E" w:rsidP="002715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7159E" w:rsidRPr="0027159E" w:rsidRDefault="0027159E" w:rsidP="002715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7159E" w:rsidRPr="0027159E" w:rsidRDefault="0027159E" w:rsidP="002715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7159E" w:rsidRPr="0027159E" w:rsidRDefault="0027159E" w:rsidP="002715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7159E" w:rsidRPr="0027159E" w:rsidRDefault="0027159E" w:rsidP="0027159E">
      <w:pPr>
        <w:spacing w:after="0" w:line="240" w:lineRule="auto"/>
        <w:jc w:val="center"/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</w:pPr>
      <w:r w:rsidRPr="0027159E">
        <w:rPr>
          <w:rFonts w:ascii="Arial Narrow" w:eastAsia="Times New Roman" w:hAnsi="Arial Narrow" w:cs="Arial"/>
          <w:i/>
          <w:sz w:val="18"/>
          <w:szCs w:val="18"/>
          <w:lang w:eastAsia="pl-PL"/>
        </w:rPr>
        <w:t>miejscowość, data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27159E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elektroniczny/zaufany/osobisty wykonawcy</w:t>
      </w:r>
      <w:r w:rsidRPr="0027159E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, </w:t>
      </w:r>
    </w:p>
    <w:p w:rsidR="0027159E" w:rsidRPr="0027159E" w:rsidRDefault="0027159E" w:rsidP="002715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159E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27159E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osoby*</w:t>
      </w:r>
    </w:p>
    <w:p w:rsidR="0027159E" w:rsidRPr="0027159E" w:rsidRDefault="0027159E" w:rsidP="0027159E">
      <w:pPr>
        <w:spacing w:before="120" w:after="0" w:line="264" w:lineRule="auto"/>
        <w:jc w:val="both"/>
        <w:rPr>
          <w:rFonts w:ascii="Arial Narrow" w:eastAsia="Arial Unicode MS" w:hAnsi="Arial Narrow" w:cs="Arial"/>
          <w:b/>
          <w:i/>
          <w:sz w:val="18"/>
          <w:szCs w:val="18"/>
          <w:lang w:eastAsia="pl-PL"/>
        </w:rPr>
      </w:pPr>
      <w:r w:rsidRPr="0027159E">
        <w:rPr>
          <w:rFonts w:ascii="Arial Narrow" w:eastAsia="Times New Roman" w:hAnsi="Arial Narrow" w:cs="Arial"/>
          <w:b/>
          <w:i/>
          <w:sz w:val="18"/>
          <w:szCs w:val="18"/>
          <w:lang w:eastAsia="pl-PL"/>
        </w:rPr>
        <w:t>UWAGA: Ofertę oraz inne wymagane dokumenty należy złożyć w formie elektronicznej albo postaci elektronicznej za pośrednictwem</w:t>
      </w:r>
      <w:r w:rsidRPr="0027159E">
        <w:rPr>
          <w:rFonts w:ascii="Arial Narrow" w:eastAsia="Arial Unicode MS" w:hAnsi="Arial Narrow" w:cs="Arial"/>
          <w:b/>
          <w:i/>
          <w:sz w:val="18"/>
          <w:szCs w:val="18"/>
          <w:lang w:eastAsia="pl-PL"/>
        </w:rPr>
        <w:t xml:space="preserve"> </w:t>
      </w:r>
    </w:p>
    <w:p w:rsidR="0027159E" w:rsidRPr="0027159E" w:rsidRDefault="0027159E" w:rsidP="0027159E">
      <w:pPr>
        <w:spacing w:after="0" w:line="264" w:lineRule="auto"/>
        <w:jc w:val="right"/>
        <w:rPr>
          <w:rFonts w:ascii="Arial Narrow" w:eastAsia="Times New Roman" w:hAnsi="Arial Narrow" w:cs="Arial"/>
          <w:b/>
          <w:i/>
          <w:sz w:val="18"/>
          <w:szCs w:val="18"/>
          <w:lang w:eastAsia="pl-PL"/>
        </w:rPr>
      </w:pPr>
      <w:r w:rsidRPr="0027159E">
        <w:rPr>
          <w:rFonts w:ascii="Arial Narrow" w:eastAsia="Arial Unicode MS" w:hAnsi="Arial Narrow" w:cs="Arial"/>
          <w:b/>
          <w:i/>
          <w:sz w:val="18"/>
          <w:szCs w:val="18"/>
          <w:lang w:eastAsia="pl-PL"/>
        </w:rPr>
        <w:t xml:space="preserve">platformy dostępnej pod adresem </w:t>
      </w:r>
      <w:hyperlink r:id="rId7" w:history="1">
        <w:r w:rsidRPr="0027159E">
          <w:rPr>
            <w:rFonts w:ascii="Arial Narrow" w:eastAsia="Arial Unicode MS" w:hAnsi="Arial Narrow" w:cs="Arial"/>
            <w:b/>
            <w:i/>
            <w:color w:val="0000FF"/>
            <w:sz w:val="18"/>
            <w:szCs w:val="18"/>
            <w:u w:val="single"/>
            <w:lang w:eastAsia="pl-PL"/>
          </w:rPr>
          <w:t>https://urpl.ezamawiajacy.pl</w:t>
        </w:r>
      </w:hyperlink>
      <w:r w:rsidRPr="0027159E">
        <w:rPr>
          <w:rFonts w:ascii="Arial Narrow" w:eastAsia="Arial Unicode MS" w:hAnsi="Arial Narrow" w:cs="Arial"/>
          <w:b/>
          <w:i/>
          <w:sz w:val="18"/>
          <w:szCs w:val="18"/>
          <w:lang w:eastAsia="pl-PL"/>
        </w:rPr>
        <w:t xml:space="preserve"> </w:t>
      </w:r>
      <w:r w:rsidRPr="0027159E">
        <w:rPr>
          <w:rFonts w:ascii="Arial Narrow" w:eastAsia="Times New Roman" w:hAnsi="Arial Narrow" w:cs="Arial"/>
          <w:b/>
          <w:i/>
          <w:sz w:val="18"/>
          <w:szCs w:val="18"/>
          <w:lang w:eastAsia="pl-PL"/>
        </w:rPr>
        <w:t>– w terminie upływającym w dniu 2 marca 2022 r. o godz. 10:00</w:t>
      </w:r>
    </w:p>
    <w:p w:rsidR="0027159E" w:rsidRPr="0027159E" w:rsidRDefault="0027159E" w:rsidP="0027159E">
      <w:pPr>
        <w:spacing w:before="120" w:after="0" w:line="264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7159E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* Dokument należy sporządzić </w:t>
      </w:r>
      <w:r w:rsidRPr="0027159E">
        <w:rPr>
          <w:rFonts w:ascii="Arial Narrow" w:eastAsia="Times New Roman" w:hAnsi="Arial Narrow" w:cs="Calibri"/>
          <w:i/>
          <w:sz w:val="18"/>
          <w:szCs w:val="18"/>
          <w:lang w:eastAsia="pl-PL"/>
        </w:rPr>
        <w:t>w postaci elektronicznej opatrzonej podpisem zaufanym lub podpisem osobistym,</w:t>
      </w:r>
      <w:r w:rsidRPr="0027159E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 albo w formie elektronicznej, tj. zapisać w formacie pdf (funkcja „zapisz jako” lub „drukuj”) i podpisać kwalifikowanym podpisem elektronicznym w formacie </w:t>
      </w:r>
      <w:proofErr w:type="spellStart"/>
      <w:r w:rsidRPr="0027159E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PAdES</w:t>
      </w:r>
      <w:proofErr w:type="spellEnd"/>
      <w:r w:rsidRPr="0027159E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 (ew. </w:t>
      </w:r>
      <w:proofErr w:type="spellStart"/>
      <w:r w:rsidRPr="0027159E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XAdES</w:t>
      </w:r>
      <w:proofErr w:type="spellEnd"/>
      <w:r w:rsidRPr="0027159E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), dodatkowo umieszczając infografikę podpisu w wyznaczonym do tego miejscu. </w:t>
      </w:r>
    </w:p>
    <w:p w:rsidR="0027159E" w:rsidRPr="0027159E" w:rsidRDefault="0027159E" w:rsidP="002715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7159E" w:rsidRPr="0027159E" w:rsidRDefault="0027159E" w:rsidP="002715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7159E" w:rsidRPr="0027159E" w:rsidRDefault="0027159E" w:rsidP="002715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7159E" w:rsidRPr="0027159E" w:rsidRDefault="0027159E" w:rsidP="0027159E">
      <w:pPr>
        <w:spacing w:after="0" w:line="240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sectPr w:rsidR="0027159E" w:rsidRPr="0027159E" w:rsidSect="0027159E">
          <w:headerReference w:type="default" r:id="rId8"/>
          <w:pgSz w:w="11906" w:h="16838" w:code="9"/>
          <w:pgMar w:top="1134" w:right="1134" w:bottom="1134" w:left="1134" w:header="454" w:footer="454" w:gutter="0"/>
          <w:cols w:space="708"/>
          <w:docGrid w:linePitch="360"/>
        </w:sectPr>
      </w:pPr>
    </w:p>
    <w:p w:rsidR="0027159E" w:rsidRPr="0027159E" w:rsidRDefault="0027159E" w:rsidP="0027159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lastRenderedPageBreak/>
        <w:t>wykonawca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27159E" w:rsidRPr="0027159E" w:rsidRDefault="0027159E" w:rsidP="0027159E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27159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</w:t>
      </w:r>
      <w:r w:rsidRPr="0027159E">
        <w:rPr>
          <w:rFonts w:ascii="Arial Narrow" w:eastAsia="Times New Roman" w:hAnsi="Arial Narrow" w:cs="Arial"/>
          <w:i/>
          <w:sz w:val="18"/>
          <w:szCs w:val="18"/>
          <w:lang w:eastAsia="pl-PL"/>
        </w:rPr>
        <w:t>(nazwa/firma, siedziba/miejscowość, adres, NIP, REGON, KRS/CEIDG w zależności od podmiotu)</w:t>
      </w:r>
    </w:p>
    <w:p w:rsidR="0027159E" w:rsidRPr="0027159E" w:rsidRDefault="0027159E" w:rsidP="0027159E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reprezentowany przez </w:t>
      </w:r>
    </w:p>
    <w:p w:rsidR="0027159E" w:rsidRPr="0027159E" w:rsidRDefault="0027159E" w:rsidP="0027159E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27159E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27159E" w:rsidRPr="0027159E" w:rsidRDefault="0027159E" w:rsidP="0027159E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2715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 Ś W I A D C Z E N I E</w:t>
      </w:r>
    </w:p>
    <w:p w:rsidR="0027159E" w:rsidRPr="0027159E" w:rsidRDefault="0027159E" w:rsidP="0027159E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2715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 niepodleganiu wykluczeniu z postępowania o udzielenie zamówienia</w:t>
      </w:r>
    </w:p>
    <w:p w:rsidR="0027159E" w:rsidRPr="0027159E" w:rsidRDefault="0027159E" w:rsidP="0027159E">
      <w:pPr>
        <w:pBdr>
          <w:bottom w:val="single" w:sz="12" w:space="1" w:color="auto"/>
        </w:pBd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w trybie podstawowym, prowadzonym przez Urząd Rejestracji Produktów Leczniczych, Wyrobów Medycznych i Produktów Biobójczych, w przedmiocie:  </w:t>
      </w:r>
    </w:p>
    <w:p w:rsidR="0027159E" w:rsidRPr="0027159E" w:rsidRDefault="0027159E" w:rsidP="0027159E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</w:pPr>
      <w:r w:rsidRPr="0027159E">
        <w:rPr>
          <w:rFonts w:ascii="Arial Narrow" w:eastAsia="Times New Roman" w:hAnsi="Arial Narrow" w:cs="Arial"/>
          <w:b/>
          <w:smallCaps/>
          <w:sz w:val="20"/>
          <w:szCs w:val="20"/>
          <w:lang w:eastAsia="pl-PL"/>
        </w:rPr>
        <w:t>rezerwacje w zakresie pasażerskiego transportu lotniczego i kolejowego przeważnie na trasach europejskich oraz sprzedaż i dostarczanie biletów lotniczych i kolejowych, wykonywane z przeznaczeniem dla delegatów zamawiającego</w:t>
      </w:r>
    </w:p>
    <w:p w:rsidR="0027159E" w:rsidRPr="0027159E" w:rsidRDefault="0027159E" w:rsidP="0027159E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I) </w:t>
      </w: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zgodnie z art. 125 ust. 1 ustawy - Prawo zamówień publicznych </w:t>
      </w:r>
      <w:r w:rsidRPr="0027159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(dalej „ustawa </w:t>
      </w:r>
      <w:proofErr w:type="spellStart"/>
      <w:r w:rsidRPr="0027159E"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  <w:t>pzp</w:t>
      </w:r>
      <w:proofErr w:type="spellEnd"/>
      <w:r w:rsidRPr="0027159E"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  <w:t>”</w:t>
      </w:r>
      <w:r w:rsidRPr="0027159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) </w:t>
      </w:r>
      <w:r w:rsidRPr="002715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oświadczam</w:t>
      </w:r>
      <w:r w:rsidRPr="0027159E">
        <w:rPr>
          <w:rFonts w:ascii="Arial" w:eastAsia="Times New Roman" w:hAnsi="Arial" w:cs="Arial"/>
          <w:sz w:val="20"/>
          <w:szCs w:val="20"/>
          <w:u w:val="single"/>
          <w:lang w:eastAsia="pl-PL"/>
        </w:rPr>
        <w:t>/y</w:t>
      </w:r>
      <w:r w:rsidRPr="002715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, że reprezentuję</w:t>
      </w:r>
      <w:r w:rsidRPr="0027159E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/-</w:t>
      </w:r>
      <w:proofErr w:type="spellStart"/>
      <w:r w:rsidRPr="0027159E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emy</w:t>
      </w:r>
      <w:proofErr w:type="spellEnd"/>
      <w:r w:rsidRPr="002715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wykonawcę, którego nie dotyczą okoliczności określone w przepisach art. 108 ust. 1 </w:t>
      </w:r>
      <w:r w:rsidRPr="0027159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oraz </w:t>
      </w:r>
      <w:r w:rsidRPr="002715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art. 109 </w:t>
      </w:r>
      <w:r w:rsidRPr="0027159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ust. 1 pkt 4 ustawy </w:t>
      </w:r>
      <w:proofErr w:type="spellStart"/>
      <w:r w:rsidRPr="0027159E">
        <w:rPr>
          <w:rFonts w:ascii="Arial" w:eastAsia="Times New Roman" w:hAnsi="Arial" w:cs="Arial"/>
          <w:b/>
          <w:bCs/>
          <w:smallCaps/>
          <w:sz w:val="20"/>
          <w:szCs w:val="20"/>
          <w:u w:val="single"/>
          <w:lang w:eastAsia="pl-PL"/>
        </w:rPr>
        <w:t>pzp</w:t>
      </w:r>
      <w:proofErr w:type="spellEnd"/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stanowiących, iż z postępowania o udzielenie zamówienia wyklucza się wykonawcę:</w:t>
      </w:r>
    </w:p>
    <w:p w:rsidR="0027159E" w:rsidRPr="0027159E" w:rsidRDefault="0027159E" w:rsidP="0027159E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1) </w:t>
      </w:r>
      <w:r w:rsidRPr="002715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będącego osobą fizyczną, którego prawomocnie skazano za przestępstwo: </w:t>
      </w:r>
    </w:p>
    <w:p w:rsidR="0027159E" w:rsidRPr="0027159E" w:rsidRDefault="0027159E" w:rsidP="0027159E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a) </w:t>
      </w:r>
      <w:r w:rsidRPr="002715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27159E" w:rsidRPr="0027159E" w:rsidRDefault="0027159E" w:rsidP="0027159E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b) </w:t>
      </w:r>
      <w:r w:rsidRPr="002715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handlu ludźmi, o którym mowa w art. 189a Kodeksu karnego, </w:t>
      </w:r>
    </w:p>
    <w:p w:rsidR="0027159E" w:rsidRPr="0027159E" w:rsidRDefault="0027159E" w:rsidP="0027159E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c) </w:t>
      </w:r>
      <w:r w:rsidRPr="002715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którym mowa w art. 228-230a, art. 250a Kodeksu karnego, w art. 46-48 ustawy z dnia 25 czerwca 2010 r. o sporcie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lub w art. 54 ust. 1-4 ustawy z dnia 12 maja 2011 r. o refundacji leków, środków spożywczych specjalnego przeznaczenia żywieniowego oraz wyrobów medycznych</w:t>
      </w:r>
      <w:r w:rsidRPr="002715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</w:p>
    <w:p w:rsidR="0027159E" w:rsidRPr="0027159E" w:rsidRDefault="0027159E" w:rsidP="0027159E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d) </w:t>
      </w:r>
      <w:r w:rsidRPr="002715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27159E" w:rsidRPr="0027159E" w:rsidRDefault="0027159E" w:rsidP="0027159E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e)</w:t>
      </w:r>
      <w:r w:rsidRPr="002715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charakterze terrorystycznym, o którym mowa w art. 115 § 20 Kodeksu karnego, lub mające na celu popełnienie tego przestępstwa, </w:t>
      </w:r>
    </w:p>
    <w:p w:rsidR="0027159E" w:rsidRPr="0027159E" w:rsidRDefault="0027159E" w:rsidP="0027159E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f) </w:t>
      </w:r>
      <w:r w:rsidRPr="002715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powierzenia wykonywania pracy małoletniemu cudzoziemcowi, o którym mowa w art. 9 ust. 2 ustawy z dnia 15 czerwca 2012 r. o skutkach powierzania wykonywania pracy cudzoziemcom przebywającym wbrew przepisom na terytorium Rzeczypospolitej Polskiej, </w:t>
      </w:r>
    </w:p>
    <w:p w:rsidR="0027159E" w:rsidRPr="0027159E" w:rsidRDefault="0027159E" w:rsidP="0027159E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g) </w:t>
      </w:r>
      <w:r w:rsidRPr="002715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przeciwko obrotowi gospodarczemu, o których mowa w art. 296-307 Kodeksu karnego, przestępstwo oszustwa, o którym mowa w art. 286 Kodeksu karnego, przestępstwo przeciwko wiarygodności dokumentów, o których mowa w art. 270-277d Kodeksu karnego, lub przestępstwo skarbowe, </w:t>
      </w:r>
    </w:p>
    <w:p w:rsidR="0027159E" w:rsidRPr="0027159E" w:rsidRDefault="0027159E" w:rsidP="0027159E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h) </w:t>
      </w:r>
      <w:r w:rsidRPr="002715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:rsidR="0027159E" w:rsidRPr="0027159E" w:rsidRDefault="0027159E" w:rsidP="0027159E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lub za odpowiedni czyn zabroniony określony w przepisach prawa obcego; </w:t>
      </w:r>
    </w:p>
    <w:p w:rsidR="0027159E" w:rsidRPr="0027159E" w:rsidRDefault="0027159E" w:rsidP="0027159E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2) </w:t>
      </w:r>
      <w:r w:rsidRPr="002715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27159E" w:rsidRPr="0027159E" w:rsidRDefault="0027159E" w:rsidP="0027159E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3) </w:t>
      </w:r>
      <w:r w:rsidRPr="002715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wobec którego wydano prawomocny wyrok sądu lub ostateczną decyzję administracyjną o zaleganiu z 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 sprawie spłaty tych należności;</w:t>
      </w:r>
    </w:p>
    <w:p w:rsidR="0027159E" w:rsidRPr="0027159E" w:rsidRDefault="0027159E" w:rsidP="0027159E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4) </w:t>
      </w:r>
      <w:r w:rsidRPr="002715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wobec którego prawomocnie orzeczono zakaz ubiegania się o zamówienia publiczne;</w:t>
      </w:r>
    </w:p>
    <w:p w:rsidR="0027159E" w:rsidRPr="0027159E" w:rsidRDefault="0027159E" w:rsidP="0027159E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5)</w:t>
      </w:r>
      <w:r w:rsidRPr="002715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jeżeli zamawiający może stwierdzić, na podstawie wiarygodnych przesłanek, że wykonawca zawarł z innymi wykonawcami porozumienie mające na celu zakłócenie konkurencji, w szczególności jeżeli należąc do tej samej grupy kapitałowej w rozumieniu ustawy z dnia 16 lutego 2007 r. o ochronie konkurencji i konsumentów, złożyli odrębne oferty, oferty częściowe lub wnioski o dopuszczenie do udziału w postępowaniu, chyba że wykażą, że przygotowali te oferty lub wnioski niezależnie od siebie;</w:t>
      </w:r>
    </w:p>
    <w:p w:rsidR="0027159E" w:rsidRPr="0027159E" w:rsidRDefault="0027159E" w:rsidP="0027159E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7159E" w:rsidRPr="0027159E" w:rsidRDefault="0027159E" w:rsidP="0027159E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 xml:space="preserve">6) </w:t>
      </w:r>
      <w:r w:rsidRPr="002715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jeżeli, w przypadkach, o których mowa w art. 85 ust. 1 ustawy </w:t>
      </w:r>
      <w:proofErr w:type="spellStart"/>
      <w:r w:rsidRPr="0027159E">
        <w:rPr>
          <w:rFonts w:ascii="Arial" w:eastAsia="Times New Roman" w:hAnsi="Arial" w:cs="Arial"/>
          <w:smallCaps/>
          <w:color w:val="000000"/>
          <w:sz w:val="20"/>
          <w:szCs w:val="20"/>
          <w:lang w:eastAsia="pl-PL"/>
        </w:rPr>
        <w:t>pzp</w:t>
      </w:r>
      <w:proofErr w:type="spellEnd"/>
      <w:r w:rsidRPr="002715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doszło do zakłócenia konkurencji wynikającego z wcześniejszego zaangażowania tego wykonawcy lub podmiotu, który należy z wykonawcą do tej samej grupy kapitałowej w rozumieniu ustawy z dnia 16 lutego 2007 r. o ochronie konkurencji i konsumentów, chyba że spowodowane tym zakłócenie konkurencji może być wyeliminowane w inny sposób niż przez wykluczenie wykonawcy z udziału w postępowaniu o udzielenie zamówienia;</w:t>
      </w:r>
    </w:p>
    <w:p w:rsidR="0027159E" w:rsidRPr="0027159E" w:rsidRDefault="0027159E" w:rsidP="0027159E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7) 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 innej tego rodzaju sytuacji wynikającej z podobnej procedury przewidzianej w przepisach miejsca wszczęcia tej procedury;</w:t>
      </w:r>
    </w:p>
    <w:p w:rsidR="0027159E" w:rsidRPr="0027159E" w:rsidRDefault="0027159E" w:rsidP="0027159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8)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który nie wykazał spełnienia warunków udziału w postępowaniu.</w:t>
      </w:r>
    </w:p>
    <w:p w:rsidR="0027159E" w:rsidRPr="0027159E" w:rsidRDefault="0027159E" w:rsidP="0027159E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27159E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27159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27159E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27159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w treści określonej w sekcji II należy złożyć odpowiednio do stanu faktycznego, który dotyczy wykonawcy, a </w:t>
      </w:r>
      <w:r w:rsidRPr="0027159E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jeżeli opisane niżej okoliczności nie zachodzą - proszę wpisać „Nie dotyczy”</w:t>
      </w:r>
      <w:r w:rsidRPr="0027159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. Wykonawca, który oświadczy, że zachodzą wobec niego przesłanki wykluczenia z postępowania, </w:t>
      </w:r>
      <w:r w:rsidRPr="0027159E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wskazuje </w:t>
      </w:r>
      <w:r w:rsidRPr="0027159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każdy z przepisów określonych w sekcji </w:t>
      </w:r>
      <w:r w:rsidRPr="0027159E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I pkt 1-7, który dotyczy wykonawcy, wpisując dany przepis w treści oświadczenia     </w:t>
      </w:r>
    </w:p>
    <w:p w:rsidR="0027159E" w:rsidRPr="0027159E" w:rsidRDefault="0027159E" w:rsidP="0027159E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II) ponieważ reprezentuję</w:t>
      </w:r>
      <w:r w:rsidRPr="0027159E">
        <w:rPr>
          <w:rFonts w:ascii="Arial" w:eastAsia="Times New Roman" w:hAnsi="Arial" w:cs="Arial"/>
          <w:bCs/>
          <w:sz w:val="20"/>
          <w:szCs w:val="20"/>
          <w:lang w:eastAsia="pl-PL"/>
        </w:rPr>
        <w:t>/-</w:t>
      </w:r>
      <w:proofErr w:type="spellStart"/>
      <w:r w:rsidRPr="0027159E">
        <w:rPr>
          <w:rFonts w:ascii="Arial" w:eastAsia="Times New Roman" w:hAnsi="Arial" w:cs="Arial"/>
          <w:bCs/>
          <w:sz w:val="20"/>
          <w:szCs w:val="20"/>
          <w:lang w:eastAsia="pl-PL"/>
        </w:rPr>
        <w:t>emy</w:t>
      </w:r>
      <w:proofErr w:type="spellEnd"/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wykonawcę, którego dotyczą okoliczności określone w przepisach </w:t>
      </w:r>
      <w:r w:rsidRPr="0027159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przytoczonych powyżej w </w:t>
      </w:r>
      <w:r w:rsidRPr="0027159E">
        <w:rPr>
          <w:rFonts w:ascii="Arial" w:eastAsia="Times New Roman" w:hAnsi="Arial" w:cs="A"/>
          <w:sz w:val="20"/>
          <w:szCs w:val="20"/>
          <w:lang w:eastAsia="pl-PL"/>
        </w:rPr>
        <w:t xml:space="preserve">sekcji </w:t>
      </w:r>
      <w:r w:rsidRPr="0027159E">
        <w:rPr>
          <w:rFonts w:ascii="Arial" w:eastAsia="Times New Roman" w:hAnsi="Arial" w:cs="A"/>
          <w:b/>
          <w:sz w:val="20"/>
          <w:szCs w:val="20"/>
          <w:lang w:eastAsia="pl-PL"/>
        </w:rPr>
        <w:t>I,</w:t>
      </w:r>
      <w:r w:rsidRPr="0027159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2715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oświadczam</w:t>
      </w:r>
      <w:r w:rsidRPr="0027159E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/y</w:t>
      </w:r>
      <w:r w:rsidRPr="002715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, </w:t>
      </w:r>
      <w:r w:rsidRPr="0027159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że podlegamy</w:t>
      </w:r>
      <w:r w:rsidRPr="0027159E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Pr="0027159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wykluczeniu na podstawie któregokolwiek z ww. przepisów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 z tej przyczyny przedstawiam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>/y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następujące dowody na to, że podjęte przez nas środki są wystarczające do wykazania naszej rzetelności</w:t>
      </w: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:rsidR="0027159E" w:rsidRPr="0027159E" w:rsidRDefault="0027159E" w:rsidP="0027159E">
      <w:pPr>
        <w:pBdr>
          <w:bottom w:val="single" w:sz="12" w:space="1" w:color="auto"/>
        </w:pBdr>
        <w:spacing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27159E" w:rsidRPr="0027159E" w:rsidRDefault="0027159E" w:rsidP="0027159E">
      <w:pPr>
        <w:pBdr>
          <w:bottom w:val="single" w:sz="12" w:space="1" w:color="auto"/>
        </w:pBdr>
        <w:spacing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7159E">
        <w:rPr>
          <w:rFonts w:ascii="Arial" w:eastAsia="Times New Roman" w:hAnsi="Arial" w:cs="Arial"/>
          <w:i/>
          <w:sz w:val="18"/>
          <w:szCs w:val="18"/>
          <w:lang w:eastAsia="pl-PL"/>
        </w:rPr>
        <w:t>(proszę opisać okoliczności czynu wykonawcy</w:t>
      </w:r>
      <w:r w:rsidRPr="0027159E">
        <w:rPr>
          <w:rFonts w:ascii="Arial" w:eastAsia="Times New Roman" w:hAnsi="Arial" w:cs="Arial"/>
          <w:i/>
          <w:smallCaps/>
          <w:sz w:val="18"/>
          <w:szCs w:val="18"/>
          <w:lang w:eastAsia="pl-PL"/>
        </w:rPr>
        <w:t xml:space="preserve"> </w:t>
      </w:r>
      <w:r w:rsidRPr="0027159E">
        <w:rPr>
          <w:rFonts w:ascii="Arial" w:eastAsia="Times New Roman" w:hAnsi="Arial" w:cs="Arial"/>
          <w:i/>
          <w:sz w:val="18"/>
          <w:szCs w:val="18"/>
          <w:lang w:eastAsia="pl-PL"/>
        </w:rPr>
        <w:t>stanowiącego podstawę wykluczenia oraz podać dowody, że środki podjęte przez wykonawcę są wystarczające do wykazania jego rzetelności)</w:t>
      </w:r>
    </w:p>
    <w:p w:rsidR="0027159E" w:rsidRPr="0027159E" w:rsidRDefault="0027159E" w:rsidP="0027159E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27159E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27159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27159E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27159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w treści określonej w sekcji III składa </w:t>
      </w:r>
      <w:r w:rsidRPr="0027159E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tylko wykonawca, który powołuje się na zasoby innych podmiotów </w:t>
      </w:r>
      <w:r w:rsidRPr="0027159E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>w celu potwierdzenia spełniania warunków udziału w postępowaniu</w:t>
      </w:r>
      <w:r w:rsidRPr="0027159E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, </w:t>
      </w:r>
      <w:r w:rsidRPr="0027159E">
        <w:rPr>
          <w:rFonts w:ascii="Arial" w:eastAsia="Times New Roman" w:hAnsi="Arial" w:cs="A"/>
          <w:i/>
          <w:color w:val="0000FF"/>
          <w:sz w:val="18"/>
          <w:szCs w:val="18"/>
          <w:lang w:eastAsia="pl-PL"/>
        </w:rPr>
        <w:t>dotyczących kompetencji lub uprawnień do prowadzenia określonej działalności zawodowej lub</w:t>
      </w:r>
      <w:r w:rsidRPr="0027159E">
        <w:rPr>
          <w:rFonts w:ascii="Arial" w:eastAsia="Times New Roman" w:hAnsi="Arial" w:cs="A"/>
          <w:b/>
          <w:i/>
          <w:color w:val="0000FF"/>
          <w:sz w:val="18"/>
          <w:szCs w:val="18"/>
          <w:lang w:eastAsia="pl-PL"/>
        </w:rPr>
        <w:t xml:space="preserve"> </w:t>
      </w:r>
      <w:r w:rsidRPr="0027159E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polegając na zdolnościach technicznych lub zawodowych lub sytuacji finansowej lub ekonomicznej innych podmiotów, niezależnie od charakteru prawnego  stosunków prawnych łączących wykonawcę z tym podmiotem (tymi podmiotami) </w:t>
      </w:r>
    </w:p>
    <w:p w:rsidR="0027159E" w:rsidRPr="0027159E" w:rsidRDefault="0027159E" w:rsidP="0027159E">
      <w:pPr>
        <w:spacing w:before="12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III) </w:t>
      </w:r>
      <w:r w:rsidRPr="0027159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</w:t>
      </w:r>
      <w:r w:rsidRPr="0027159E">
        <w:rPr>
          <w:rFonts w:ascii="Arial" w:eastAsia="Times New Roman" w:hAnsi="Arial" w:cs="Arial"/>
          <w:sz w:val="20"/>
          <w:szCs w:val="20"/>
          <w:u w:val="single"/>
          <w:lang w:eastAsia="pl-PL"/>
        </w:rPr>
        <w:t>/y</w:t>
      </w:r>
      <w:r w:rsidRPr="0027159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, że podmiot</w:t>
      </w:r>
      <w:r w:rsidRPr="0027159E">
        <w:rPr>
          <w:rFonts w:ascii="Arial" w:eastAsia="Times New Roman" w:hAnsi="Arial" w:cs="Arial"/>
          <w:sz w:val="20"/>
          <w:szCs w:val="20"/>
          <w:u w:val="single"/>
          <w:lang w:eastAsia="pl-PL"/>
        </w:rPr>
        <w:t>/y</w:t>
      </w:r>
      <w:r w:rsidRPr="0027159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, na którego</w:t>
      </w:r>
      <w:r w:rsidRPr="0027159E">
        <w:rPr>
          <w:rFonts w:ascii="Arial" w:eastAsia="Times New Roman" w:hAnsi="Arial" w:cs="Arial"/>
          <w:sz w:val="20"/>
          <w:szCs w:val="20"/>
          <w:u w:val="single"/>
          <w:lang w:eastAsia="pl-PL"/>
        </w:rPr>
        <w:t>/-</w:t>
      </w:r>
      <w:proofErr w:type="spellStart"/>
      <w:r w:rsidRPr="0027159E">
        <w:rPr>
          <w:rFonts w:ascii="Arial" w:eastAsia="Times New Roman" w:hAnsi="Arial" w:cs="Arial"/>
          <w:sz w:val="20"/>
          <w:szCs w:val="20"/>
          <w:u w:val="single"/>
          <w:lang w:eastAsia="pl-PL"/>
        </w:rPr>
        <w:t>ych</w:t>
      </w:r>
      <w:proofErr w:type="spellEnd"/>
      <w:r w:rsidRPr="0027159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zasoby powołuję</w:t>
      </w:r>
      <w:r w:rsidRPr="0027159E">
        <w:rPr>
          <w:rFonts w:ascii="Arial" w:eastAsia="Times New Roman" w:hAnsi="Arial" w:cs="Arial"/>
          <w:sz w:val="20"/>
          <w:szCs w:val="20"/>
          <w:u w:val="single"/>
          <w:lang w:eastAsia="pl-PL"/>
        </w:rPr>
        <w:t>/-</w:t>
      </w:r>
      <w:proofErr w:type="spellStart"/>
      <w:r w:rsidRPr="0027159E">
        <w:rPr>
          <w:rFonts w:ascii="Arial" w:eastAsia="Times New Roman" w:hAnsi="Arial" w:cs="Arial"/>
          <w:sz w:val="20"/>
          <w:szCs w:val="20"/>
          <w:u w:val="single"/>
          <w:lang w:eastAsia="pl-PL"/>
        </w:rPr>
        <w:t>emy</w:t>
      </w:r>
      <w:proofErr w:type="spellEnd"/>
      <w:r w:rsidRPr="0027159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się w celu potwierdzenia spełniania warunków udziału w postępowaniu, tj.: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27159E" w:rsidRPr="0027159E" w:rsidRDefault="0027159E" w:rsidP="0027159E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Times New Roman"/>
          <w:i/>
          <w:sz w:val="18"/>
          <w:szCs w:val="18"/>
        </w:rPr>
      </w:pPr>
    </w:p>
    <w:p w:rsidR="0027159E" w:rsidRPr="0027159E" w:rsidRDefault="0027159E" w:rsidP="0027159E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Arial"/>
          <w:sz w:val="20"/>
          <w:szCs w:val="20"/>
        </w:rPr>
      </w:pPr>
      <w:r w:rsidRPr="0027159E">
        <w:rPr>
          <w:rFonts w:ascii="Arial Narrow" w:eastAsia="Calibri" w:hAnsi="Arial Narrow" w:cs="Times New Roman"/>
          <w:i/>
          <w:sz w:val="18"/>
          <w:szCs w:val="18"/>
        </w:rPr>
        <w:t xml:space="preserve"> (nazwa/firma, siedziba/miejscowość, adres, NIP, REGON, KRS/CEIDG w zależności od podmiotu)</w:t>
      </w:r>
    </w:p>
    <w:p w:rsidR="0027159E" w:rsidRPr="0027159E" w:rsidRDefault="0027159E" w:rsidP="0027159E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sz w:val="16"/>
          <w:szCs w:val="16"/>
        </w:rPr>
      </w:pPr>
    </w:p>
    <w:p w:rsidR="0027159E" w:rsidRPr="0027159E" w:rsidRDefault="0027159E" w:rsidP="0027159E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27159E">
        <w:rPr>
          <w:rFonts w:ascii="Arial" w:eastAsia="Calibri" w:hAnsi="Arial" w:cs="Arial"/>
          <w:b/>
          <w:sz w:val="20"/>
          <w:szCs w:val="20"/>
        </w:rPr>
        <w:t>nie podlega</w:t>
      </w:r>
      <w:r w:rsidRPr="0027159E">
        <w:rPr>
          <w:rFonts w:ascii="Arial" w:eastAsia="Calibri" w:hAnsi="Arial" w:cs="Arial"/>
          <w:sz w:val="20"/>
          <w:szCs w:val="20"/>
        </w:rPr>
        <w:t>/ją</w:t>
      </w:r>
      <w:r w:rsidRPr="0027159E">
        <w:rPr>
          <w:rFonts w:ascii="Arial" w:eastAsia="Calibri" w:hAnsi="Arial" w:cs="Arial"/>
          <w:b/>
          <w:sz w:val="20"/>
          <w:szCs w:val="20"/>
        </w:rPr>
        <w:t xml:space="preserve"> wykluczeniu z postępowania o udzielenie zamówienia.</w:t>
      </w:r>
    </w:p>
    <w:p w:rsidR="0027159E" w:rsidRPr="0027159E" w:rsidRDefault="0027159E" w:rsidP="0027159E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27159E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27159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27159E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27159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w treści określonej w sekcji IV składa </w:t>
      </w:r>
      <w:r w:rsidRPr="0027159E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tylko wykonawca</w:t>
      </w:r>
      <w:r w:rsidRPr="0027159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, który zamierza powierzyć wykonanie części zamówienia podwykonawcy i </w:t>
      </w:r>
      <w:r w:rsidRPr="0027159E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dotyczy ono wszystkich podwykonawców zadeklarowanych przez wykonawcę w pkt 3 </w:t>
      </w:r>
      <w:r w:rsidRPr="0027159E">
        <w:rPr>
          <w:rFonts w:ascii="Arial Narrow" w:eastAsia="Times New Roman" w:hAnsi="Arial Narrow" w:cs="Arial"/>
          <w:b/>
          <w:bCs/>
          <w:i/>
          <w:smallCaps/>
          <w:color w:val="0000FF"/>
          <w:sz w:val="18"/>
          <w:szCs w:val="18"/>
          <w:lang w:eastAsia="pl-PL"/>
        </w:rPr>
        <w:t>&lt;oferty&gt;</w:t>
      </w:r>
      <w:r w:rsidRPr="0027159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. </w:t>
      </w:r>
      <w:r w:rsidRPr="0027159E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Wykonawca, który nie zamierza powierzyć</w:t>
      </w:r>
      <w:r w:rsidRPr="0027159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wykonania części zamówienia podwykonawcom,</w:t>
      </w:r>
      <w:r w:rsidRPr="0027159E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 wpisuje „Realizacja zamówienia samodzielna, bez udziału podwykonawcy” </w:t>
      </w:r>
    </w:p>
    <w:p w:rsidR="0027159E" w:rsidRPr="0027159E" w:rsidRDefault="0027159E" w:rsidP="0027159E">
      <w:pPr>
        <w:spacing w:before="12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IV) </w:t>
      </w:r>
      <w:r w:rsidRPr="0027159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</w:t>
      </w:r>
      <w:r w:rsidRPr="0027159E">
        <w:rPr>
          <w:rFonts w:ascii="Arial" w:eastAsia="Times New Roman" w:hAnsi="Arial" w:cs="Arial"/>
          <w:sz w:val="20"/>
          <w:szCs w:val="20"/>
          <w:u w:val="single"/>
          <w:lang w:eastAsia="pl-PL"/>
        </w:rPr>
        <w:t>/y</w:t>
      </w:r>
      <w:r w:rsidRPr="0027159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, że brak jest podstawy wykluczenia podwykonawcy</w:t>
      </w:r>
      <w:r w:rsidRPr="0027159E">
        <w:rPr>
          <w:rFonts w:ascii="Arial" w:eastAsia="Times New Roman" w:hAnsi="Arial" w:cs="Arial"/>
          <w:sz w:val="20"/>
          <w:szCs w:val="20"/>
          <w:u w:val="single"/>
          <w:lang w:eastAsia="pl-PL"/>
        </w:rPr>
        <w:t>/-ów</w:t>
      </w:r>
      <w:r w:rsidRPr="0027159E">
        <w:rPr>
          <w:rFonts w:ascii="Arial Narrow" w:eastAsia="Times New Roman" w:hAnsi="Arial Narrow" w:cs="Arial"/>
          <w:bCs/>
          <w:i/>
          <w:sz w:val="18"/>
          <w:szCs w:val="18"/>
          <w:lang w:eastAsia="pl-PL"/>
        </w:rPr>
        <w:t xml:space="preserve">, </w:t>
      </w: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któremu</w:t>
      </w:r>
      <w:r w:rsidRPr="0027159E">
        <w:rPr>
          <w:rFonts w:ascii="Arial" w:eastAsia="Times New Roman" w:hAnsi="Arial" w:cs="Arial"/>
          <w:bCs/>
          <w:sz w:val="20"/>
          <w:szCs w:val="20"/>
          <w:lang w:eastAsia="pl-PL"/>
        </w:rPr>
        <w:t>/-</w:t>
      </w:r>
      <w:proofErr w:type="spellStart"/>
      <w:r w:rsidRPr="0027159E">
        <w:rPr>
          <w:rFonts w:ascii="Arial" w:eastAsia="Times New Roman" w:hAnsi="Arial" w:cs="Arial"/>
          <w:bCs/>
          <w:sz w:val="20"/>
          <w:szCs w:val="20"/>
          <w:lang w:eastAsia="pl-PL"/>
        </w:rPr>
        <w:t>ym</w:t>
      </w:r>
      <w:proofErr w:type="spellEnd"/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zamierzamy powierzyć wykonanie części zamówienia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</w:p>
    <w:p w:rsidR="0027159E" w:rsidRPr="0027159E" w:rsidRDefault="0027159E" w:rsidP="0027159E">
      <w:pPr>
        <w:tabs>
          <w:tab w:val="left" w:pos="1276"/>
        </w:tabs>
        <w:spacing w:before="120"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</w:p>
    <w:p w:rsidR="0027159E" w:rsidRPr="0027159E" w:rsidRDefault="0027159E" w:rsidP="0027159E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Times New Roman"/>
          <w:i/>
          <w:sz w:val="18"/>
          <w:szCs w:val="18"/>
        </w:rPr>
      </w:pPr>
      <w:r w:rsidRPr="0027159E">
        <w:rPr>
          <w:rFonts w:ascii="Arial Narrow" w:eastAsia="Calibri" w:hAnsi="Arial Narrow" w:cs="Times New Roman"/>
          <w:i/>
          <w:sz w:val="18"/>
          <w:szCs w:val="18"/>
        </w:rPr>
        <w:t>(nazwa/firma podwykonawcy, siedziba/miejscowość, adres, NIP, REGON, KRS/CEIDG w zależności od podmiotu)</w:t>
      </w:r>
    </w:p>
    <w:p w:rsidR="0027159E" w:rsidRPr="0027159E" w:rsidRDefault="0027159E" w:rsidP="0027159E">
      <w:p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>/y, że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>wszystkie informacje podane w powyższych oświadczeniach (sekcja I-IV) są aktualne i zgodne z prawdą oraz zostały przedstawione z pełną świadomością konsekwencji wprowadzenia zamawiającego w błąd przy przedstawianiu informacji.</w:t>
      </w:r>
    </w:p>
    <w:p w:rsidR="0027159E" w:rsidRPr="0027159E" w:rsidRDefault="0027159E" w:rsidP="0027159E">
      <w:pPr>
        <w:spacing w:before="120" w:after="0" w:line="240" w:lineRule="auto"/>
        <w:jc w:val="center"/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</w:pPr>
      <w:r w:rsidRPr="0027159E">
        <w:rPr>
          <w:rFonts w:ascii="Arial Narrow" w:eastAsia="Times New Roman" w:hAnsi="Arial Narrow" w:cs="Arial"/>
          <w:i/>
          <w:sz w:val="18"/>
          <w:szCs w:val="18"/>
          <w:lang w:eastAsia="pl-PL"/>
        </w:rPr>
        <w:t>miejscowość, data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27159E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elektroniczny/zaufany/osobisty wykonawcy</w:t>
      </w:r>
      <w:r w:rsidRPr="0027159E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, </w:t>
      </w:r>
    </w:p>
    <w:p w:rsidR="0027159E" w:rsidRPr="0027159E" w:rsidRDefault="0027159E" w:rsidP="002715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159E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27159E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osoby*</w:t>
      </w:r>
    </w:p>
    <w:p w:rsidR="0027159E" w:rsidRPr="0027159E" w:rsidRDefault="0027159E" w:rsidP="0027159E">
      <w:pPr>
        <w:spacing w:before="60" w:after="0" w:line="264" w:lineRule="auto"/>
        <w:jc w:val="both"/>
        <w:rPr>
          <w:rFonts w:ascii="Arial Narrow" w:eastAsia="Calibri" w:hAnsi="Arial Narrow" w:cs="Arial"/>
          <w:b/>
          <w:bCs/>
          <w:i/>
          <w:iCs/>
          <w:sz w:val="18"/>
          <w:szCs w:val="18"/>
          <w:lang w:eastAsia="pl-PL"/>
        </w:rPr>
      </w:pPr>
      <w:r w:rsidRPr="0027159E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</w:t>
      </w:r>
      <w:r w:rsidRPr="0027159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: </w:t>
      </w:r>
      <w:r w:rsidRPr="0027159E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W przypadku wspólnego ubiegania się o zamówienie przez wykonawców</w:t>
      </w:r>
      <w:r w:rsidRPr="0027159E">
        <w:rPr>
          <w:rFonts w:ascii="Arial" w:eastAsia="Times New Roman" w:hAnsi="Arial" w:cs="Arial"/>
          <w:i/>
          <w:smallCaps/>
          <w:color w:val="0000FF"/>
          <w:sz w:val="18"/>
          <w:szCs w:val="18"/>
          <w:lang w:eastAsia="pl-PL"/>
        </w:rPr>
        <w:t>,</w:t>
      </w:r>
      <w:r w:rsidRPr="0027159E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niniejsze</w:t>
      </w:r>
      <w:r w:rsidRPr="0027159E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 xml:space="preserve"> zbiorcze oświadczenie składa każdy z wykonawców wspólnie ubiegających się o zamówienie</w:t>
      </w:r>
      <w:r w:rsidRPr="0027159E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. Dokumenty te potwierdzają brak podstaw wykluczenia oraz spełnienie warunków udziału w postępowaniu w zakresie, w którym każdy z wykonawców wykazuje brak podstaw wykluczenia lub spełnienie warunków udziału w postępowaniu.</w:t>
      </w:r>
    </w:p>
    <w:p w:rsidR="0027159E" w:rsidRPr="0027159E" w:rsidRDefault="0027159E" w:rsidP="0027159E">
      <w:pPr>
        <w:spacing w:before="60"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  <w:r w:rsidRPr="0027159E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* Dokument należy sporządzić </w:t>
      </w:r>
      <w:r w:rsidRPr="0027159E">
        <w:rPr>
          <w:rFonts w:ascii="Arial Narrow" w:eastAsia="Times New Roman" w:hAnsi="Arial Narrow" w:cs="Calibri"/>
          <w:i/>
          <w:sz w:val="18"/>
          <w:szCs w:val="18"/>
          <w:lang w:eastAsia="pl-PL"/>
        </w:rPr>
        <w:t>w postaci elektronicznej opatrzonej podpisem zaufanym lub podpisem osobistym,</w:t>
      </w:r>
      <w:r w:rsidRPr="0027159E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 albo w formie elektronicznej, tj. zapisać w formacie pdf (funkcja „zapisz jako” lub „drukuj”) i podpisać kwalifikowanym podpisem elektronicznym w formacie </w:t>
      </w:r>
      <w:proofErr w:type="spellStart"/>
      <w:r w:rsidRPr="0027159E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PAdES</w:t>
      </w:r>
      <w:proofErr w:type="spellEnd"/>
      <w:r w:rsidRPr="0027159E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 (ew. </w:t>
      </w:r>
      <w:proofErr w:type="spellStart"/>
      <w:r w:rsidRPr="0027159E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XAdES</w:t>
      </w:r>
      <w:proofErr w:type="spellEnd"/>
      <w:r w:rsidRPr="0027159E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), dodatkowo umieszczając infografikę podpisu w wyznaczonym do tego miejscu.</w:t>
      </w:r>
    </w:p>
    <w:p w:rsidR="0027159E" w:rsidRPr="0027159E" w:rsidRDefault="0027159E" w:rsidP="0027159E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  <w:sectPr w:rsidR="0027159E" w:rsidRPr="0027159E" w:rsidSect="0027159E">
          <w:headerReference w:type="default" r:id="rId9"/>
          <w:pgSz w:w="11906" w:h="16838" w:code="9"/>
          <w:pgMar w:top="1134" w:right="1134" w:bottom="1134" w:left="1134" w:header="454" w:footer="454" w:gutter="0"/>
          <w:cols w:space="708"/>
          <w:docGrid w:linePitch="360"/>
        </w:sectPr>
      </w:pPr>
    </w:p>
    <w:p w:rsidR="0027159E" w:rsidRPr="0027159E" w:rsidRDefault="0027159E" w:rsidP="0027159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lastRenderedPageBreak/>
        <w:t>wykonawca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27159E" w:rsidRPr="0027159E" w:rsidRDefault="0027159E" w:rsidP="0027159E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27159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</w:t>
      </w:r>
      <w:r w:rsidRPr="0027159E">
        <w:rPr>
          <w:rFonts w:ascii="Arial Narrow" w:eastAsia="Times New Roman" w:hAnsi="Arial Narrow" w:cs="Arial"/>
          <w:i/>
          <w:sz w:val="18"/>
          <w:szCs w:val="18"/>
          <w:lang w:eastAsia="pl-PL"/>
        </w:rPr>
        <w:t>(nazwa/firma, siedziba/miejscowość, adres, NIP, REGON, KRS/CEIDG w zależności od podmiotu)</w:t>
      </w:r>
    </w:p>
    <w:p w:rsidR="0027159E" w:rsidRPr="0027159E" w:rsidRDefault="0027159E" w:rsidP="0027159E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reprezentowany przez </w:t>
      </w:r>
    </w:p>
    <w:p w:rsidR="0027159E" w:rsidRPr="0027159E" w:rsidRDefault="0027159E" w:rsidP="0027159E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27159E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27159E" w:rsidRPr="0027159E" w:rsidRDefault="0027159E" w:rsidP="0027159E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2715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 Ś W I A D C Z E N I E</w:t>
      </w:r>
    </w:p>
    <w:p w:rsidR="0027159E" w:rsidRPr="0027159E" w:rsidRDefault="0027159E" w:rsidP="0027159E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2715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dotyczące spełniania warunków udziału w postępowania</w:t>
      </w:r>
    </w:p>
    <w:p w:rsidR="0027159E" w:rsidRPr="0027159E" w:rsidRDefault="0027159E" w:rsidP="0027159E">
      <w:pPr>
        <w:pBdr>
          <w:bottom w:val="single" w:sz="12" w:space="1" w:color="auto"/>
        </w:pBd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w trybie podstawowym, prowadzonym przez Urząd Rejestracji Produktów Leczniczych, Wyrobów Medycznych i Produktów Biobójczych, w przedmiocie: </w:t>
      </w:r>
    </w:p>
    <w:p w:rsidR="0027159E" w:rsidRPr="0027159E" w:rsidRDefault="0027159E" w:rsidP="0027159E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159E">
        <w:rPr>
          <w:rFonts w:ascii="Arial Narrow" w:eastAsia="Times New Roman" w:hAnsi="Arial Narrow" w:cs="Arial"/>
          <w:b/>
          <w:smallCaps/>
          <w:sz w:val="20"/>
          <w:szCs w:val="20"/>
          <w:lang w:eastAsia="pl-PL"/>
        </w:rPr>
        <w:t>rezerwacje w zakresie pasażerskiego transportu lotniczego i kolejowego przeważnie na trasach europejskich oraz sprzedaż i dostarczanie biletów lotniczych i kolejowych, wykonywane z przeznaczeniem dla delegatów zamawiającego</w:t>
      </w:r>
    </w:p>
    <w:p w:rsidR="0027159E" w:rsidRPr="0027159E" w:rsidRDefault="0027159E" w:rsidP="0027159E">
      <w:pPr>
        <w:spacing w:after="0" w:line="288" w:lineRule="auto"/>
        <w:jc w:val="both"/>
        <w:rPr>
          <w:rFonts w:ascii="Arial" w:eastAsia="Times New Roman" w:hAnsi="Arial" w:cs="Arial"/>
          <w:sz w:val="2"/>
          <w:szCs w:val="20"/>
          <w:lang w:eastAsia="pl-PL"/>
        </w:rPr>
      </w:pPr>
    </w:p>
    <w:p w:rsidR="0027159E" w:rsidRPr="0027159E" w:rsidRDefault="0027159E" w:rsidP="0027159E">
      <w:pPr>
        <w:tabs>
          <w:tab w:val="left" w:pos="720"/>
        </w:tabs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I) </w:t>
      </w: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>/y</w:t>
      </w: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że spełniam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/y </w:t>
      </w: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warunki udziału w postępowaniu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>, określone jako:</w:t>
      </w:r>
    </w:p>
    <w:p w:rsidR="0027159E" w:rsidRPr="0027159E" w:rsidRDefault="0027159E" w:rsidP="0027159E">
      <w:pPr>
        <w:numPr>
          <w:ilvl w:val="0"/>
          <w:numId w:val="3"/>
        </w:numPr>
        <w:pBdr>
          <w:bottom w:val="single" w:sz="12" w:space="1" w:color="auto"/>
        </w:pBdr>
        <w:tabs>
          <w:tab w:val="left" w:pos="720"/>
        </w:tabs>
        <w:spacing w:before="4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sz w:val="20"/>
          <w:szCs w:val="20"/>
          <w:lang w:eastAsia="pl-PL"/>
        </w:rPr>
        <w:t>należyte wykonanie w okresie</w:t>
      </w:r>
      <w:r w:rsidRPr="0027159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 28 lutego 2019 r.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co najmniej dwóch usług/umów trwających nieprzerwanie dłużej niż 5 miesięcy każda i o wartości większej niż 200 000 </w:t>
      </w:r>
      <w:proofErr w:type="spellStart"/>
      <w:r w:rsidRPr="0027159E">
        <w:rPr>
          <w:rFonts w:ascii="Arial" w:eastAsia="Times New Roman" w:hAnsi="Arial" w:cs="Arial"/>
          <w:smallCaps/>
          <w:sz w:val="20"/>
          <w:szCs w:val="20"/>
          <w:lang w:eastAsia="pl-PL"/>
        </w:rPr>
        <w:t>pln</w:t>
      </w:r>
      <w:proofErr w:type="spellEnd"/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brutto każda, w przedmiocie stanowiącym </w:t>
      </w:r>
      <w:r w:rsidRPr="0027159E">
        <w:rPr>
          <w:rFonts w:ascii="Arial" w:eastAsia="Times New Roman" w:hAnsi="Arial" w:cs="Arial"/>
          <w:bCs/>
          <w:sz w:val="20"/>
          <w:szCs w:val="20"/>
          <w:lang w:eastAsia="pl-PL"/>
        </w:rPr>
        <w:t>rezerwacje i sprzedaż biletów lotniczych w ramach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pasażerskiej komunikacji międzynarodowej;</w:t>
      </w:r>
    </w:p>
    <w:p w:rsidR="0027159E" w:rsidRPr="0027159E" w:rsidRDefault="0027159E" w:rsidP="0027159E">
      <w:pPr>
        <w:numPr>
          <w:ilvl w:val="0"/>
          <w:numId w:val="3"/>
        </w:numPr>
        <w:pBdr>
          <w:bottom w:val="single" w:sz="12" w:space="1" w:color="auto"/>
        </w:pBdr>
        <w:tabs>
          <w:tab w:val="left" w:pos="720"/>
        </w:tabs>
        <w:spacing w:before="40" w:after="0" w:line="288" w:lineRule="auto"/>
        <w:jc w:val="both"/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Cs/>
          <w:sz w:val="20"/>
          <w:szCs w:val="20"/>
          <w:lang w:eastAsia="pl-PL"/>
        </w:rPr>
        <w:t>ubezpieczenie odpowiedzialności cywilnej</w:t>
      </w: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>w zakresie</w:t>
      </w: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>prowadzonej</w:t>
      </w: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działalności związanej z przedmiotem zamówienia, w tym również za szkody, które mogą powstać w okresie umowy w sprawie zamówienia; </w:t>
      </w:r>
      <w:r w:rsidRPr="002715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suma ww. ubezpieczenia stanowi równowartość kwoty większej niż 2</w:t>
      </w:r>
      <w:r w:rsidRPr="0027159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00</w:t>
      </w:r>
      <w:r w:rsidRPr="0027159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 000 </w:t>
      </w:r>
      <w:proofErr w:type="spellStart"/>
      <w:r w:rsidRPr="0027159E"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  <w:t>pln</w:t>
      </w:r>
      <w:proofErr w:type="spellEnd"/>
      <w:r w:rsidRPr="0027159E"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  <w:t>.</w:t>
      </w:r>
    </w:p>
    <w:p w:rsidR="0027159E" w:rsidRPr="0027159E" w:rsidRDefault="0027159E" w:rsidP="0027159E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27159E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27159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27159E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27159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zamieszczone w sekcji II składa </w:t>
      </w:r>
      <w:r w:rsidRPr="0027159E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tylko wykonawca, który powołuje się na zasoby innych podmiotów </w:t>
      </w:r>
      <w:r w:rsidRPr="0027159E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>w celu potwierdzenia spełniania warunków udziału w postępowaniu</w:t>
      </w:r>
      <w:r w:rsidRPr="0027159E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, polegając na zdolnościach technicznych lub zawodowych lub sytuacji finansowej lub ekonomicznej innych podmiotów, niezależnie od charakteru prawnego  stosunków prawnych łączących wykonawcę z tym podmiotem (tymi podmiotami </w:t>
      </w:r>
    </w:p>
    <w:p w:rsidR="0027159E" w:rsidRPr="0027159E" w:rsidRDefault="0027159E" w:rsidP="0027159E">
      <w:pPr>
        <w:spacing w:before="12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II) oświadczam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>/y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, że w celu wykazania spełniania</w:t>
      </w: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warunków udziału w postępowaniu, określonych przez zamawiającego w pkt 2.a </w:t>
      </w:r>
      <w:r w:rsidRPr="0027159E">
        <w:rPr>
          <w:rFonts w:ascii="Arial" w:eastAsia="Times New Roman" w:hAnsi="Arial" w:cs="Arial"/>
          <w:bCs/>
          <w:sz w:val="20"/>
          <w:szCs w:val="20"/>
          <w:lang w:eastAsia="pl-PL"/>
        </w:rPr>
        <w:t>i</w:t>
      </w: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pkt 2.b SWZ</w:t>
      </w:r>
      <w:r w:rsidRPr="0027159E">
        <w:rPr>
          <w:rFonts w:ascii="Arial Narrow" w:eastAsia="Times New Roman" w:hAnsi="Arial Narrow" w:cs="Arial"/>
          <w:b/>
          <w:bCs/>
          <w:smallCaps/>
          <w:sz w:val="20"/>
          <w:szCs w:val="20"/>
          <w:lang w:eastAsia="pl-PL"/>
        </w:rPr>
        <w:t>,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polegam na zasobach nw. podmiotu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>/-ów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w następującym zakresie 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>/ następujących zakresach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tj.: </w:t>
      </w:r>
    </w:p>
    <w:p w:rsidR="0027159E" w:rsidRPr="0027159E" w:rsidRDefault="0027159E" w:rsidP="0027159E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Times New Roman"/>
          <w:i/>
          <w:sz w:val="18"/>
          <w:szCs w:val="18"/>
        </w:rPr>
      </w:pPr>
    </w:p>
    <w:p w:rsidR="0027159E" w:rsidRPr="0027159E" w:rsidRDefault="0027159E" w:rsidP="0027159E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Arial"/>
          <w:sz w:val="20"/>
          <w:szCs w:val="20"/>
        </w:rPr>
      </w:pPr>
      <w:r w:rsidRPr="0027159E">
        <w:rPr>
          <w:rFonts w:ascii="Arial Narrow" w:eastAsia="Calibri" w:hAnsi="Arial Narrow" w:cs="Times New Roman"/>
          <w:i/>
          <w:sz w:val="18"/>
          <w:szCs w:val="18"/>
        </w:rPr>
        <w:t xml:space="preserve"> (nazwa/firma podmiotu, na którego zasobach polega wykonawca oraz zakres odnoszący się do tego podmiotu)</w:t>
      </w:r>
    </w:p>
    <w:p w:rsidR="0027159E" w:rsidRPr="0027159E" w:rsidRDefault="0027159E" w:rsidP="0027159E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sz w:val="16"/>
          <w:szCs w:val="16"/>
        </w:rPr>
      </w:pPr>
    </w:p>
    <w:p w:rsidR="0027159E" w:rsidRPr="0027159E" w:rsidRDefault="0027159E" w:rsidP="0027159E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27159E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27159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27159E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27159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zamieszczone w sekcji III </w:t>
      </w:r>
      <w:r w:rsidRPr="0027159E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dotyczy tylko wykonawców wspólnie ubiegających się o udzielenie zamówienia, tj. zorganizowanych w grupie np. konsorcjum; oświadczenie to składa każdy uczestnik konsorcjum,</w:t>
      </w:r>
      <w:r w:rsidRPr="0027159E">
        <w:rPr>
          <w:rFonts w:ascii="Arial" w:eastAsia="Times New Roman" w:hAnsi="Arial" w:cs="Arial"/>
          <w:b/>
          <w:i/>
          <w:color w:val="3333CC"/>
          <w:sz w:val="18"/>
          <w:szCs w:val="18"/>
          <w:lang w:eastAsia="pl-PL"/>
        </w:rPr>
        <w:t xml:space="preserve"> wykazujący spełnianie warunków udziału w postępowaniu</w:t>
      </w:r>
      <w:r w:rsidRPr="0027159E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</w:t>
      </w:r>
    </w:p>
    <w:p w:rsidR="0027159E" w:rsidRPr="0027159E" w:rsidRDefault="0027159E" w:rsidP="0027159E">
      <w:pPr>
        <w:pBdr>
          <w:bottom w:val="single" w:sz="12" w:space="1" w:color="auto"/>
        </w:pBdr>
        <w:spacing w:before="12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III) oświadczam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>/y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, że w ramach zamówienia/umowy wykonam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>/y</w:t>
      </w: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usługi 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w następującym zakresie:</w:t>
      </w:r>
    </w:p>
    <w:p w:rsidR="0027159E" w:rsidRPr="0027159E" w:rsidRDefault="0027159E" w:rsidP="0027159E">
      <w:p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>/-y, że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>wszystkie informacje podane w powyższych oświadczeniach (sekcja I, II, III) są aktualne i zgodne z prawdą oraz zostały przedstawione z pełną świadomością konsekwencji wprowadzenia zamawiającego w błąd przy przedstawianiu informacji.</w:t>
      </w:r>
    </w:p>
    <w:p w:rsidR="0027159E" w:rsidRPr="0027159E" w:rsidRDefault="0027159E" w:rsidP="0027159E">
      <w:pPr>
        <w:spacing w:after="0" w:line="240" w:lineRule="auto"/>
        <w:jc w:val="center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</w:p>
    <w:p w:rsidR="0027159E" w:rsidRPr="0027159E" w:rsidRDefault="0027159E" w:rsidP="0027159E">
      <w:pPr>
        <w:spacing w:after="0" w:line="240" w:lineRule="auto"/>
        <w:jc w:val="center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</w:p>
    <w:p w:rsidR="0027159E" w:rsidRPr="0027159E" w:rsidRDefault="0027159E" w:rsidP="0027159E">
      <w:pPr>
        <w:spacing w:after="0" w:line="240" w:lineRule="auto"/>
        <w:jc w:val="center"/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</w:pPr>
      <w:r w:rsidRPr="0027159E">
        <w:rPr>
          <w:rFonts w:ascii="Arial Narrow" w:eastAsia="Times New Roman" w:hAnsi="Arial Narrow" w:cs="Arial"/>
          <w:i/>
          <w:sz w:val="18"/>
          <w:szCs w:val="18"/>
          <w:lang w:eastAsia="pl-PL"/>
        </w:rPr>
        <w:t>miejscowość, data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27159E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elektroniczny/zaufany/osobisty wykonawcy</w:t>
      </w:r>
      <w:r w:rsidRPr="0027159E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, </w:t>
      </w:r>
    </w:p>
    <w:p w:rsidR="0027159E" w:rsidRPr="0027159E" w:rsidRDefault="0027159E" w:rsidP="002715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159E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27159E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osoby*</w:t>
      </w:r>
    </w:p>
    <w:p w:rsidR="0027159E" w:rsidRPr="0027159E" w:rsidRDefault="0027159E" w:rsidP="0027159E">
      <w:pPr>
        <w:spacing w:before="60" w:after="0" w:line="264" w:lineRule="auto"/>
        <w:jc w:val="both"/>
        <w:rPr>
          <w:rFonts w:ascii="Arial Narrow" w:eastAsia="Calibri" w:hAnsi="Arial Narrow" w:cs="Arial"/>
          <w:b/>
          <w:bCs/>
          <w:i/>
          <w:iCs/>
          <w:sz w:val="18"/>
          <w:szCs w:val="18"/>
          <w:lang w:eastAsia="pl-PL"/>
        </w:rPr>
      </w:pPr>
      <w:r w:rsidRPr="0027159E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</w:t>
      </w:r>
      <w:r w:rsidRPr="0027159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: </w:t>
      </w:r>
      <w:r w:rsidRPr="0027159E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W przypadku wspólnego ubiegania się o zamówienie przez wykonawców</w:t>
      </w:r>
      <w:r w:rsidRPr="0027159E">
        <w:rPr>
          <w:rFonts w:ascii="Arial" w:eastAsia="Times New Roman" w:hAnsi="Arial" w:cs="Arial"/>
          <w:i/>
          <w:smallCaps/>
          <w:color w:val="0000FF"/>
          <w:sz w:val="18"/>
          <w:szCs w:val="18"/>
          <w:lang w:eastAsia="pl-PL"/>
        </w:rPr>
        <w:t>,</w:t>
      </w:r>
      <w:r w:rsidRPr="0027159E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niniejsze</w:t>
      </w:r>
      <w:r w:rsidRPr="0027159E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 xml:space="preserve"> oświadczenie składa każdy z wykonawców wspólnie ubiegających się o zamówienie</w:t>
      </w:r>
      <w:r w:rsidRPr="0027159E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. Dokumenty te potwierdzają spełnianie warunków udziału w postępowaniu w zakresie, w którym każdy z wykonawców wykazuje spełnianie warunków udziału w postępowaniu</w:t>
      </w:r>
    </w:p>
    <w:p w:rsidR="0027159E" w:rsidRPr="0027159E" w:rsidRDefault="0027159E" w:rsidP="0027159E">
      <w:pPr>
        <w:spacing w:before="240" w:after="0" w:line="264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159E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* Dokument należy sporządzić </w:t>
      </w:r>
      <w:r w:rsidRPr="0027159E">
        <w:rPr>
          <w:rFonts w:ascii="Arial Narrow" w:eastAsia="Times New Roman" w:hAnsi="Arial Narrow" w:cs="Calibri"/>
          <w:i/>
          <w:sz w:val="18"/>
          <w:szCs w:val="18"/>
          <w:lang w:eastAsia="pl-PL"/>
        </w:rPr>
        <w:t>w postaci elektronicznej opatrzonej podpisem zaufanym lub podpisem osobistym,</w:t>
      </w:r>
      <w:r w:rsidRPr="0027159E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 albo w formie elektronicznej, tj. zapisać w formacie pdf (funkcja „zapisz jako” lub „drukuj”) i podpisać kwalifikowanym podpisem elektronicznym w formacie </w:t>
      </w:r>
      <w:proofErr w:type="spellStart"/>
      <w:r w:rsidRPr="0027159E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PAdES</w:t>
      </w:r>
      <w:proofErr w:type="spellEnd"/>
      <w:r w:rsidRPr="0027159E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 (ew. </w:t>
      </w:r>
      <w:proofErr w:type="spellStart"/>
      <w:r w:rsidRPr="0027159E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XAdES</w:t>
      </w:r>
      <w:proofErr w:type="spellEnd"/>
      <w:r w:rsidRPr="0027159E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), dodatkowo umieszczając infografikę podpisu w wyznaczonym do tego miejscu</w:t>
      </w:r>
      <w:r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.</w:t>
      </w:r>
    </w:p>
    <w:p w:rsidR="0027159E" w:rsidRPr="0027159E" w:rsidRDefault="0027159E" w:rsidP="0027159E">
      <w:pPr>
        <w:spacing w:after="0" w:line="288" w:lineRule="auto"/>
        <w:jc w:val="both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sectPr w:rsidR="0027159E" w:rsidRPr="0027159E" w:rsidSect="0027159E">
          <w:headerReference w:type="default" r:id="rId10"/>
          <w:pgSz w:w="11906" w:h="16838" w:code="9"/>
          <w:pgMar w:top="1134" w:right="1134" w:bottom="1134" w:left="1134" w:header="454" w:footer="454" w:gutter="0"/>
          <w:cols w:space="708"/>
          <w:docGrid w:linePitch="360"/>
        </w:sectPr>
      </w:pPr>
    </w:p>
    <w:p w:rsidR="0027159E" w:rsidRPr="0027159E" w:rsidRDefault="0027159E" w:rsidP="0027159E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lastRenderedPageBreak/>
        <w:t>wykonawca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27159E" w:rsidRPr="0027159E" w:rsidRDefault="0027159E" w:rsidP="0027159E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27159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</w:t>
      </w:r>
      <w:r w:rsidRPr="0027159E">
        <w:rPr>
          <w:rFonts w:ascii="Arial Narrow" w:eastAsia="Times New Roman" w:hAnsi="Arial Narrow" w:cs="Arial"/>
          <w:i/>
          <w:sz w:val="18"/>
          <w:szCs w:val="18"/>
          <w:lang w:eastAsia="pl-PL"/>
        </w:rPr>
        <w:t>(nazwa/firma, siedziba/miejscowość, adres, NIP, REGON, KRS/CEIDG w zależności od podmiotu)</w:t>
      </w:r>
    </w:p>
    <w:p w:rsidR="0027159E" w:rsidRPr="0027159E" w:rsidRDefault="0027159E" w:rsidP="0027159E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reprezentowany przez </w:t>
      </w:r>
    </w:p>
    <w:p w:rsidR="0027159E" w:rsidRPr="0027159E" w:rsidRDefault="0027159E" w:rsidP="0027159E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27159E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27159E" w:rsidRPr="0027159E" w:rsidRDefault="0027159E" w:rsidP="0027159E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2715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W Y K A Z   U S Ł U G</w:t>
      </w:r>
    </w:p>
    <w:p w:rsidR="0027159E" w:rsidRPr="0027159E" w:rsidRDefault="0027159E" w:rsidP="0027159E">
      <w:pPr>
        <w:tabs>
          <w:tab w:val="center" w:pos="4819"/>
          <w:tab w:val="left" w:pos="6717"/>
        </w:tabs>
        <w:spacing w:after="0" w:line="288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>określony w pkt 3.5.a SWZ</w:t>
      </w: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</w:p>
    <w:p w:rsidR="0027159E" w:rsidRPr="0027159E" w:rsidRDefault="0027159E" w:rsidP="0027159E">
      <w:pPr>
        <w:spacing w:before="120" w:after="12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159E">
        <w:rPr>
          <w:rFonts w:ascii="Arial" w:eastAsia="Times New Roman" w:hAnsi="Arial" w:cs="Arial"/>
          <w:sz w:val="20"/>
          <w:szCs w:val="20"/>
          <w:lang w:eastAsia="pl-PL"/>
        </w:rPr>
        <w:t>W postępowaniu o udzielenie zamówienia w trybie podstawowym, prowadzonym przez Urząd Rejestracji Produktów Leczniczych, Wyrobów Medycznych i Produktów Biobójczych,</w:t>
      </w:r>
      <w:r w:rsidRPr="0027159E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w przedmiocie: </w:t>
      </w:r>
      <w:r w:rsidRPr="0027159E">
        <w:rPr>
          <w:rFonts w:ascii="Arial Narrow" w:eastAsia="Times New Roman" w:hAnsi="Arial Narrow" w:cs="Arial"/>
          <w:b/>
          <w:smallCaps/>
          <w:sz w:val="20"/>
          <w:szCs w:val="20"/>
          <w:u w:val="single"/>
          <w:lang w:eastAsia="pl-PL"/>
        </w:rPr>
        <w:t>rezerwacje w zakresie pasażerskiego transportu lotniczego i kolejowego przeważnie na trasach europejskich oraz sprzedaż i dostarczanie biletów lotniczych i kolejowych, wykonywane z przeznaczeniem dla delegatów zamawiającego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27159E">
        <w:rPr>
          <w:rFonts w:ascii="Arial" w:eastAsia="Times New Roman" w:hAnsi="Arial" w:cs="Arial"/>
          <w:bCs/>
          <w:sz w:val="20"/>
          <w:szCs w:val="20"/>
          <w:lang w:eastAsia="pl-PL"/>
        </w:rPr>
        <w:t>-y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, że reprezentuję</w:t>
      </w:r>
      <w:r w:rsidRPr="0027159E">
        <w:rPr>
          <w:rFonts w:ascii="Arial" w:eastAsia="Times New Roman" w:hAnsi="Arial" w:cs="Arial"/>
          <w:bCs/>
          <w:sz w:val="20"/>
          <w:szCs w:val="20"/>
          <w:lang w:eastAsia="pl-PL"/>
        </w:rPr>
        <w:t>/-</w:t>
      </w:r>
      <w:proofErr w:type="spellStart"/>
      <w:r w:rsidRPr="0027159E">
        <w:rPr>
          <w:rFonts w:ascii="Arial" w:eastAsia="Times New Roman" w:hAnsi="Arial" w:cs="Arial"/>
          <w:bCs/>
          <w:sz w:val="20"/>
          <w:szCs w:val="20"/>
          <w:lang w:eastAsia="pl-PL"/>
        </w:rPr>
        <w:t>emy</w:t>
      </w:r>
      <w:proofErr w:type="spellEnd"/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podmiot, który w okresie</w:t>
      </w: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od 1 marca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 2019 r. do 1 marca 2022 r.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a jeżeli okres prowadzenia działalności jest krótszy - w tym okresie, 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wykonał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zgodnie z warunkiem określonym w pkt 2.a SWZ nw. 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>usługi/umowy trwające nieprzerwanie dłużej niż 5 miesięcy każda i o wartości większej niż 200 000 </w:t>
      </w:r>
      <w:proofErr w:type="spellStart"/>
      <w:r w:rsidRPr="0027159E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>pln</w:t>
      </w:r>
      <w:proofErr w:type="spellEnd"/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brutto każda, w przedmiocie stanowiącym </w:t>
      </w:r>
      <w:r w:rsidRPr="002715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rezerwacje i sprzedaż biletów lotniczych w ramach</w:t>
      </w:r>
      <w:r w:rsidRPr="002715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pasażerskiej komunikacji międzynarodowej.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6813"/>
      </w:tblGrid>
      <w:tr w:rsidR="0027159E" w:rsidRPr="0027159E" w:rsidTr="00F06445">
        <w:trPr>
          <w:cantSplit/>
          <w:jc w:val="center"/>
        </w:trPr>
        <w:tc>
          <w:tcPr>
            <w:tcW w:w="2845" w:type="dxa"/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27159E" w:rsidRPr="0027159E" w:rsidRDefault="0027159E" w:rsidP="002715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27159E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Podmiot (nazwa, siedziba), na rzecz którego usługa/umowy została wykonana</w:t>
            </w:r>
          </w:p>
        </w:tc>
        <w:tc>
          <w:tcPr>
            <w:tcW w:w="6813" w:type="dxa"/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27159E" w:rsidRPr="0027159E" w:rsidRDefault="0027159E" w:rsidP="002715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27159E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Przedmiot usługi/umowy, miesiąc i rok rozpoczęcia oraz zakończenia usługi/umowy, </w:t>
            </w:r>
          </w:p>
          <w:p w:rsidR="0027159E" w:rsidRPr="0027159E" w:rsidRDefault="0027159E" w:rsidP="002715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27159E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wartość brutto usługi/umowy w </w:t>
            </w:r>
            <w:proofErr w:type="spellStart"/>
            <w:r w:rsidRPr="0027159E">
              <w:rPr>
                <w:rFonts w:ascii="Arial Narrow" w:eastAsia="Times New Roman" w:hAnsi="Arial Narrow" w:cs="Arial"/>
                <w:b/>
                <w:smallCaps/>
                <w:sz w:val="20"/>
                <w:szCs w:val="20"/>
                <w:lang w:eastAsia="pl-PL"/>
              </w:rPr>
              <w:t>pln</w:t>
            </w:r>
            <w:proofErr w:type="spellEnd"/>
            <w:r w:rsidRPr="0027159E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łącznie z podatkiem od towarów i usług</w:t>
            </w:r>
          </w:p>
        </w:tc>
      </w:tr>
      <w:tr w:rsidR="0027159E" w:rsidRPr="0027159E" w:rsidTr="00F06445">
        <w:trPr>
          <w:cantSplit/>
          <w:trHeight w:val="3933"/>
          <w:jc w:val="center"/>
        </w:trPr>
        <w:tc>
          <w:tcPr>
            <w:tcW w:w="2845" w:type="dxa"/>
          </w:tcPr>
          <w:p w:rsidR="0027159E" w:rsidRPr="0027159E" w:rsidRDefault="0027159E" w:rsidP="0027159E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27159E" w:rsidRPr="0027159E" w:rsidRDefault="0027159E" w:rsidP="0027159E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27159E" w:rsidRPr="0027159E" w:rsidRDefault="0027159E" w:rsidP="0027159E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27159E" w:rsidRPr="0027159E" w:rsidRDefault="0027159E" w:rsidP="0027159E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27159E" w:rsidRPr="0027159E" w:rsidRDefault="0027159E" w:rsidP="0027159E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27159E" w:rsidRPr="0027159E" w:rsidRDefault="0027159E" w:rsidP="0027159E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27159E" w:rsidRPr="0027159E" w:rsidRDefault="0027159E" w:rsidP="0027159E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27159E" w:rsidRPr="0027159E" w:rsidRDefault="0027159E" w:rsidP="0027159E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27159E" w:rsidRPr="0027159E" w:rsidRDefault="0027159E" w:rsidP="0027159E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27159E" w:rsidRPr="0027159E" w:rsidRDefault="0027159E" w:rsidP="0027159E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27159E" w:rsidRPr="0027159E" w:rsidRDefault="0027159E" w:rsidP="0027159E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27159E" w:rsidRPr="0027159E" w:rsidRDefault="0027159E" w:rsidP="0027159E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27159E" w:rsidRPr="0027159E" w:rsidRDefault="0027159E" w:rsidP="0027159E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27159E" w:rsidRPr="0027159E" w:rsidRDefault="0027159E" w:rsidP="0027159E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27159E" w:rsidRPr="0027159E" w:rsidRDefault="0027159E" w:rsidP="0027159E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27159E" w:rsidRPr="0027159E" w:rsidRDefault="0027159E" w:rsidP="0027159E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27159E" w:rsidRPr="0027159E" w:rsidRDefault="0027159E" w:rsidP="0027159E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27159E" w:rsidRPr="0027159E" w:rsidRDefault="0027159E" w:rsidP="0027159E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27159E" w:rsidRPr="0027159E" w:rsidRDefault="0027159E" w:rsidP="0027159E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  <w:p w:rsidR="0027159E" w:rsidRPr="0027159E" w:rsidRDefault="0027159E" w:rsidP="0027159E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:rsidR="0027159E" w:rsidRPr="0027159E" w:rsidRDefault="0027159E" w:rsidP="0027159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7159E" w:rsidRPr="0027159E" w:rsidRDefault="0027159E" w:rsidP="0027159E">
      <w:pPr>
        <w:spacing w:before="120"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7159E">
        <w:rPr>
          <w:rFonts w:ascii="Arial" w:eastAsia="Times New Roman" w:hAnsi="Arial" w:cs="Arial"/>
          <w:b/>
          <w:i/>
          <w:sz w:val="18"/>
          <w:szCs w:val="18"/>
          <w:lang w:eastAsia="pl-PL"/>
        </w:rPr>
        <w:t>Uwaga:</w:t>
      </w:r>
      <w:r w:rsidRPr="0027159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27159E">
        <w:rPr>
          <w:rFonts w:ascii="Arial" w:eastAsia="Times New Roman" w:hAnsi="Arial" w:cs="Arial"/>
          <w:b/>
          <w:i/>
          <w:sz w:val="18"/>
          <w:szCs w:val="18"/>
          <w:lang w:eastAsia="pl-PL"/>
        </w:rPr>
        <w:t>Do wykazu należy załączyć dokumenty dowodzące</w:t>
      </w:r>
      <w:r w:rsidRPr="0027159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, czy wykazane usługi zostały należycie wykonane w ww. okresie. Dowodami na to, że ujęte w wykazie usługi zostały wykonane należycie w danym okresie są </w:t>
      </w:r>
      <w:r w:rsidRPr="0027159E">
        <w:rPr>
          <w:rFonts w:ascii="Arial" w:eastAsia="TimesNewRoman" w:hAnsi="Arial" w:cs="Arial"/>
          <w:i/>
          <w:sz w:val="18"/>
          <w:szCs w:val="18"/>
          <w:lang w:eastAsia="pl-PL"/>
        </w:rPr>
        <w:t>referencje lub inne dokumenty wystawione przez podmiot, na rzecz kt</w:t>
      </w:r>
      <w:r w:rsidRPr="0027159E">
        <w:rPr>
          <w:rFonts w:ascii="Arial" w:eastAsia="TimesNewRoman" w:hAnsi="Arial" w:cs="Arial" w:hint="eastAsia"/>
          <w:i/>
          <w:sz w:val="18"/>
          <w:szCs w:val="18"/>
          <w:lang w:eastAsia="pl-PL"/>
        </w:rPr>
        <w:t>ó</w:t>
      </w:r>
      <w:r w:rsidRPr="0027159E">
        <w:rPr>
          <w:rFonts w:ascii="Arial" w:eastAsia="TimesNewRoman" w:hAnsi="Arial" w:cs="Arial"/>
          <w:i/>
          <w:sz w:val="18"/>
          <w:szCs w:val="18"/>
          <w:lang w:eastAsia="pl-PL"/>
        </w:rPr>
        <w:t>rego usługi by</w:t>
      </w:r>
      <w:r w:rsidRPr="0027159E">
        <w:rPr>
          <w:rFonts w:ascii="Arial" w:eastAsia="TimesNewRoman" w:hAnsi="Arial" w:cs="Arial" w:hint="eastAsia"/>
          <w:i/>
          <w:sz w:val="18"/>
          <w:szCs w:val="18"/>
          <w:lang w:eastAsia="pl-PL"/>
        </w:rPr>
        <w:t>ł</w:t>
      </w:r>
      <w:r w:rsidRPr="0027159E">
        <w:rPr>
          <w:rFonts w:ascii="Arial" w:eastAsia="TimesNewRoman" w:hAnsi="Arial" w:cs="Arial"/>
          <w:i/>
          <w:sz w:val="18"/>
          <w:szCs w:val="18"/>
          <w:lang w:eastAsia="pl-PL"/>
        </w:rPr>
        <w:t>y wykonywane, a je</w:t>
      </w:r>
      <w:r w:rsidRPr="0027159E">
        <w:rPr>
          <w:rFonts w:ascii="Arial" w:eastAsia="TimesNewRoman" w:hAnsi="Arial" w:cs="Arial" w:hint="eastAsia"/>
          <w:i/>
          <w:sz w:val="18"/>
          <w:szCs w:val="18"/>
          <w:lang w:eastAsia="pl-PL"/>
        </w:rPr>
        <w:t>ż</w:t>
      </w:r>
      <w:r w:rsidRPr="0027159E">
        <w:rPr>
          <w:rFonts w:ascii="Arial" w:eastAsia="TimesNewRoman" w:hAnsi="Arial" w:cs="Arial"/>
          <w:i/>
          <w:sz w:val="18"/>
          <w:szCs w:val="18"/>
          <w:lang w:eastAsia="pl-PL"/>
        </w:rPr>
        <w:t>eli z uzasadnionej przyczyny o obiektywnym charakterze wykonawca nie jest w stanie uzyska</w:t>
      </w:r>
      <w:r w:rsidRPr="0027159E">
        <w:rPr>
          <w:rFonts w:ascii="Arial" w:eastAsia="TimesNewRoman" w:hAnsi="Arial" w:cs="Arial" w:hint="eastAsia"/>
          <w:i/>
          <w:sz w:val="18"/>
          <w:szCs w:val="18"/>
          <w:lang w:eastAsia="pl-PL"/>
        </w:rPr>
        <w:t>ć</w:t>
      </w:r>
      <w:r w:rsidRPr="0027159E">
        <w:rPr>
          <w:rFonts w:ascii="Arial" w:eastAsia="TimesNewRoman" w:hAnsi="Arial" w:cs="Arial"/>
          <w:i/>
          <w:sz w:val="18"/>
          <w:szCs w:val="18"/>
          <w:lang w:eastAsia="pl-PL"/>
        </w:rPr>
        <w:t xml:space="preserve"> tych dokumentów - oświadczenie wykonawcy</w:t>
      </w:r>
      <w:r w:rsidRPr="0027159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. </w:t>
      </w:r>
    </w:p>
    <w:p w:rsidR="0027159E" w:rsidRPr="0027159E" w:rsidRDefault="0027159E" w:rsidP="0027159E">
      <w:pPr>
        <w:spacing w:after="0" w:line="288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27159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zakresie dokumentowania usług zamieszczonych w </w:t>
      </w:r>
      <w:r w:rsidRPr="0027159E">
        <w:rPr>
          <w:rFonts w:ascii="Arial Narrow" w:eastAsia="Times New Roman" w:hAnsi="Arial Narrow" w:cs="Arial"/>
          <w:b/>
          <w:i/>
          <w:smallCaps/>
          <w:sz w:val="18"/>
          <w:szCs w:val="18"/>
          <w:lang w:eastAsia="pl-PL"/>
        </w:rPr>
        <w:t>&lt;wykazie usług&gt;</w:t>
      </w:r>
      <w:r w:rsidRPr="0027159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zastosowanie mają przepisy </w:t>
      </w:r>
      <w:r w:rsidRPr="0027159E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Ministra Rozwoju, Pracy i Technologii z dnia 23 grudnia 2020 r. w sprawie </w:t>
      </w:r>
      <w:r w:rsidRPr="0027159E">
        <w:rPr>
          <w:rFonts w:ascii="Arial" w:eastAsia="Times New Roman" w:hAnsi="Arial" w:cs="Arial"/>
          <w:i/>
          <w:sz w:val="18"/>
          <w:szCs w:val="18"/>
          <w:lang w:eastAsia="pl-PL"/>
        </w:rPr>
        <w:t>podmiotowych środków dowodowych oraz innych dokumentów lub oświadczeń, jakich może żądać zamawiający od wykonawcy</w:t>
      </w:r>
      <w:r w:rsidRPr="0027159E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(Dz. U. poz. 2415)</w:t>
      </w:r>
      <w:r w:rsidRPr="0027159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. </w:t>
      </w:r>
      <w:r w:rsidRPr="0027159E">
        <w:rPr>
          <w:rFonts w:ascii="Arial" w:eastAsia="Times New Roman" w:hAnsi="Arial" w:cs="Arial"/>
          <w:b/>
          <w:i/>
          <w:sz w:val="18"/>
          <w:szCs w:val="18"/>
          <w:lang w:eastAsia="pl-PL"/>
        </w:rPr>
        <w:t>Obowiązują także postanowienia pkt 3.6, 3.7 SWZ.</w:t>
      </w:r>
      <w:r w:rsidRPr="0027159E">
        <w:rPr>
          <w:rFonts w:ascii="Arial" w:eastAsia="Times New Roman" w:hAnsi="Arial" w:cs="Arial"/>
          <w:i/>
          <w:smallCaps/>
          <w:sz w:val="18"/>
          <w:szCs w:val="18"/>
          <w:lang w:eastAsia="pl-PL"/>
        </w:rPr>
        <w:t xml:space="preserve"> </w:t>
      </w:r>
      <w:r w:rsidRPr="0027159E">
        <w:rPr>
          <w:rFonts w:ascii="Arial" w:eastAsia="Times New Roman" w:hAnsi="Arial" w:cs="Arial"/>
          <w:i/>
          <w:sz w:val="18"/>
          <w:szCs w:val="18"/>
          <w:lang w:eastAsia="pl-PL"/>
        </w:rPr>
        <w:t>Wykonawca, który polega na zdolnościach innych podmiotów, musi udowodnić zamawiającemu, że realizując zamówienie, będzie dysponował niezbędnymi zasobami tych podmiotów, w szczególności przedstawiając zobowiązanie tych podmiotów do oddania mu do dyspozycji niezbędnych zasobów na potrzeby realizacji niniejszego zamówienia.</w:t>
      </w:r>
    </w:p>
    <w:p w:rsidR="0027159E" w:rsidRPr="0027159E" w:rsidRDefault="0027159E" w:rsidP="0027159E">
      <w:pPr>
        <w:spacing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7159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:rsidR="0027159E" w:rsidRPr="0027159E" w:rsidRDefault="0027159E" w:rsidP="0027159E">
      <w:pPr>
        <w:spacing w:after="0" w:line="240" w:lineRule="auto"/>
        <w:jc w:val="center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</w:p>
    <w:p w:rsidR="0027159E" w:rsidRPr="0027159E" w:rsidRDefault="0027159E" w:rsidP="0027159E">
      <w:pPr>
        <w:spacing w:after="0" w:line="240" w:lineRule="auto"/>
        <w:jc w:val="center"/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</w:pPr>
      <w:r w:rsidRPr="0027159E">
        <w:rPr>
          <w:rFonts w:ascii="Arial Narrow" w:eastAsia="Times New Roman" w:hAnsi="Arial Narrow" w:cs="Arial"/>
          <w:i/>
          <w:sz w:val="18"/>
          <w:szCs w:val="18"/>
          <w:lang w:eastAsia="pl-PL"/>
        </w:rPr>
        <w:t>miejscowość, data</w:t>
      </w:r>
      <w:r w:rsidRPr="0027159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27159E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elektroniczny/zaufany/osobisty wykonawcy</w:t>
      </w:r>
      <w:r w:rsidRPr="0027159E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, </w:t>
      </w:r>
    </w:p>
    <w:p w:rsidR="0027159E" w:rsidRPr="0027159E" w:rsidRDefault="0027159E" w:rsidP="002715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159E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27159E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osoby*</w:t>
      </w:r>
    </w:p>
    <w:p w:rsidR="0027159E" w:rsidRPr="0027159E" w:rsidRDefault="0027159E" w:rsidP="0027159E">
      <w:pPr>
        <w:spacing w:before="120"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7159E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* Dokument należy sporządzić </w:t>
      </w:r>
      <w:r w:rsidRPr="0027159E">
        <w:rPr>
          <w:rFonts w:ascii="Arial Narrow" w:eastAsia="Times New Roman" w:hAnsi="Arial Narrow" w:cs="Calibri"/>
          <w:i/>
          <w:sz w:val="18"/>
          <w:szCs w:val="18"/>
          <w:lang w:eastAsia="pl-PL"/>
        </w:rPr>
        <w:t>w postaci elektronicznej opatrzonej podpisem zaufanym lub podpisem osobistym,</w:t>
      </w:r>
      <w:r w:rsidRPr="0027159E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 albo w formie elektronicznej, tj. zapisać w formacie pdf (funkcja „zapisz jako” lub „drukuj”) i podpisać kwalifikowanym podpisem elektronicznym w formacie </w:t>
      </w:r>
      <w:proofErr w:type="spellStart"/>
      <w:r w:rsidRPr="0027159E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PAdES</w:t>
      </w:r>
      <w:proofErr w:type="spellEnd"/>
      <w:r w:rsidRPr="0027159E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 (ew. </w:t>
      </w:r>
      <w:proofErr w:type="spellStart"/>
      <w:r w:rsidRPr="0027159E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XAdES</w:t>
      </w:r>
      <w:proofErr w:type="spellEnd"/>
      <w:r w:rsidRPr="0027159E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), dodatkowo umieszczając infografikę podpisu w wyznaczonym do tego miejscu</w:t>
      </w:r>
    </w:p>
    <w:p w:rsidR="0027159E" w:rsidRPr="0027159E" w:rsidRDefault="0027159E" w:rsidP="0027159E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9504DA" w:rsidRDefault="009504DA"/>
    <w:sectPr w:rsidR="009504DA" w:rsidSect="0027159E">
      <w:headerReference w:type="default" r:id="rId11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112" w:rsidRDefault="00CC2112" w:rsidP="0027159E">
      <w:pPr>
        <w:spacing w:after="0" w:line="240" w:lineRule="auto"/>
      </w:pPr>
      <w:r>
        <w:separator/>
      </w:r>
    </w:p>
  </w:endnote>
  <w:endnote w:type="continuationSeparator" w:id="0">
    <w:p w:rsidR="00CC2112" w:rsidRDefault="00CC2112" w:rsidP="0027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112" w:rsidRDefault="00CC2112" w:rsidP="0027159E">
      <w:pPr>
        <w:spacing w:after="0" w:line="240" w:lineRule="auto"/>
      </w:pPr>
      <w:r>
        <w:separator/>
      </w:r>
    </w:p>
  </w:footnote>
  <w:footnote w:type="continuationSeparator" w:id="0">
    <w:p w:rsidR="00CC2112" w:rsidRDefault="00CC2112" w:rsidP="0027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DF" w:rsidRPr="00654D10" w:rsidRDefault="00CC2112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jc w:val="center"/>
      <w:rPr>
        <w:rFonts w:ascii="Times New Roman" w:hAnsi="Times New Roman" w:cs="Times New Roman"/>
        <w:b/>
        <w:i/>
        <w:iCs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n</w:t>
    </w:r>
    <w:r w:rsidRPr="00A036A2">
      <w:rPr>
        <w:rFonts w:ascii="Times New Roman" w:hAnsi="Times New Roman" w:cs="Times New Roman"/>
        <w:i/>
        <w:sz w:val="18"/>
        <w:szCs w:val="18"/>
      </w:rPr>
      <w:t>um</w:t>
    </w:r>
    <w:r w:rsidRPr="00A036A2">
      <w:rPr>
        <w:rFonts w:ascii="Times New Roman" w:hAnsi="Times New Roman" w:cs="Times New Roman"/>
        <w:i/>
        <w:sz w:val="18"/>
        <w:szCs w:val="18"/>
      </w:rPr>
      <w:t xml:space="preserve">er </w:t>
    </w:r>
    <w:r>
      <w:rPr>
        <w:rFonts w:ascii="Times New Roman" w:hAnsi="Times New Roman" w:cs="Times New Roman"/>
        <w:i/>
        <w:sz w:val="18"/>
        <w:szCs w:val="18"/>
      </w:rPr>
      <w:t>referencyjny</w:t>
    </w:r>
    <w:r w:rsidRPr="00A036A2">
      <w:rPr>
        <w:rFonts w:ascii="Times New Roman" w:hAnsi="Times New Roman" w:cs="Times New Roman"/>
        <w:i/>
        <w:sz w:val="18"/>
        <w:szCs w:val="18"/>
      </w:rPr>
      <w:t>:</w:t>
    </w:r>
    <w:r w:rsidRPr="00A036A2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A036A2">
      <w:rPr>
        <w:rFonts w:ascii="Times New Roman" w:hAnsi="Times New Roman" w:cs="Times New Roman"/>
        <w:b/>
        <w:i/>
        <w:sz w:val="18"/>
        <w:szCs w:val="18"/>
      </w:rPr>
      <w:t>GZ.</w:t>
    </w:r>
    <w:r>
      <w:rPr>
        <w:rFonts w:ascii="Times New Roman" w:hAnsi="Times New Roman" w:cs="Times New Roman"/>
        <w:b/>
        <w:i/>
        <w:sz w:val="18"/>
        <w:szCs w:val="18"/>
      </w:rPr>
      <w:t>26</w:t>
    </w:r>
    <w:r w:rsidRPr="00A036A2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2</w:t>
    </w:r>
    <w:r w:rsidRPr="00A036A2">
      <w:rPr>
        <w:rFonts w:ascii="Times New Roman" w:hAnsi="Times New Roman" w:cs="Times New Roman"/>
        <w:b/>
        <w:i/>
        <w:sz w:val="18"/>
        <w:szCs w:val="18"/>
      </w:rPr>
      <w:t>.20</w:t>
    </w:r>
    <w:r>
      <w:rPr>
        <w:rFonts w:ascii="Times New Roman" w:hAnsi="Times New Roman" w:cs="Times New Roman"/>
        <w:b/>
        <w:i/>
        <w:sz w:val="18"/>
        <w:szCs w:val="18"/>
      </w:rPr>
      <w:t xml:space="preserve">22               </w:t>
    </w:r>
    <w:r w:rsidRPr="00654D10">
      <w:rPr>
        <w:b/>
        <w:i/>
        <w:iCs/>
        <w:sz w:val="18"/>
        <w:szCs w:val="18"/>
      </w:rPr>
      <w:t xml:space="preserve">   </w:t>
    </w:r>
    <w:r w:rsidR="0027159E">
      <w:rPr>
        <w:b/>
        <w:i/>
        <w:iCs/>
        <w:sz w:val="18"/>
        <w:szCs w:val="18"/>
      </w:rPr>
      <w:t xml:space="preserve">      </w:t>
    </w:r>
    <w:r w:rsidRPr="00654D10">
      <w:rPr>
        <w:b/>
        <w:i/>
        <w:iCs/>
        <w:sz w:val="18"/>
        <w:szCs w:val="18"/>
      </w:rPr>
      <w:t xml:space="preserve">            </w:t>
    </w:r>
    <w:r>
      <w:rPr>
        <w:b/>
        <w:i/>
        <w:iCs/>
        <w:sz w:val="18"/>
        <w:szCs w:val="18"/>
      </w:rPr>
      <w:t xml:space="preserve">              </w:t>
    </w:r>
    <w:r w:rsidRPr="00654D10">
      <w:rPr>
        <w:rFonts w:ascii="Times New Roman" w:hAnsi="Times New Roman" w:cs="Times New Roman"/>
        <w:bCs/>
        <w:i/>
        <w:iCs/>
        <w:sz w:val="18"/>
        <w:szCs w:val="18"/>
      </w:rPr>
      <w:t>SWZ: załącznik nr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 1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do złożenia w terminie składania ofert</w:t>
    </w:r>
  </w:p>
  <w:p w:rsidR="00011BDF" w:rsidRDefault="00CC2112" w:rsidP="00A22A2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DF" w:rsidRPr="00654D10" w:rsidRDefault="00CC2112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jc w:val="center"/>
      <w:rPr>
        <w:rFonts w:ascii="Times New Roman" w:hAnsi="Times New Roman" w:cs="Times New Roman"/>
        <w:b/>
        <w:i/>
        <w:iCs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n</w:t>
    </w:r>
    <w:r w:rsidRPr="00A036A2">
      <w:rPr>
        <w:rFonts w:ascii="Times New Roman" w:hAnsi="Times New Roman" w:cs="Times New Roman"/>
        <w:i/>
        <w:sz w:val="18"/>
        <w:szCs w:val="18"/>
      </w:rPr>
      <w:t xml:space="preserve">umer </w:t>
    </w:r>
    <w:r>
      <w:rPr>
        <w:rFonts w:ascii="Times New Roman" w:hAnsi="Times New Roman" w:cs="Times New Roman"/>
        <w:i/>
        <w:sz w:val="18"/>
        <w:szCs w:val="18"/>
      </w:rPr>
      <w:t>referencyjny</w:t>
    </w:r>
    <w:r w:rsidRPr="00A036A2">
      <w:rPr>
        <w:rFonts w:ascii="Times New Roman" w:hAnsi="Times New Roman" w:cs="Times New Roman"/>
        <w:i/>
        <w:sz w:val="18"/>
        <w:szCs w:val="18"/>
      </w:rPr>
      <w:t>:</w:t>
    </w:r>
    <w:r w:rsidRPr="00A036A2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A036A2">
      <w:rPr>
        <w:rFonts w:ascii="Times New Roman" w:hAnsi="Times New Roman" w:cs="Times New Roman"/>
        <w:b/>
        <w:i/>
        <w:sz w:val="18"/>
        <w:szCs w:val="18"/>
      </w:rPr>
      <w:t>GZ.</w:t>
    </w:r>
    <w:r>
      <w:rPr>
        <w:rFonts w:ascii="Times New Roman" w:hAnsi="Times New Roman" w:cs="Times New Roman"/>
        <w:b/>
        <w:i/>
        <w:sz w:val="18"/>
        <w:szCs w:val="18"/>
      </w:rPr>
      <w:t>26</w:t>
    </w:r>
    <w:r w:rsidRPr="00A036A2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2</w:t>
    </w:r>
    <w:r w:rsidRPr="00A036A2">
      <w:rPr>
        <w:rFonts w:ascii="Times New Roman" w:hAnsi="Times New Roman" w:cs="Times New Roman"/>
        <w:b/>
        <w:i/>
        <w:sz w:val="18"/>
        <w:szCs w:val="18"/>
      </w:rPr>
      <w:t>.20</w:t>
    </w:r>
    <w:r>
      <w:rPr>
        <w:rFonts w:ascii="Times New Roman" w:hAnsi="Times New Roman" w:cs="Times New Roman"/>
        <w:b/>
        <w:i/>
        <w:sz w:val="18"/>
        <w:szCs w:val="18"/>
      </w:rPr>
      <w:t xml:space="preserve">22               </w:t>
    </w:r>
    <w:r w:rsidRPr="00654D10">
      <w:rPr>
        <w:b/>
        <w:i/>
        <w:iCs/>
        <w:sz w:val="18"/>
        <w:szCs w:val="18"/>
      </w:rPr>
      <w:t xml:space="preserve">            </w:t>
    </w:r>
    <w:r>
      <w:rPr>
        <w:b/>
        <w:i/>
        <w:iCs/>
        <w:sz w:val="18"/>
        <w:szCs w:val="18"/>
      </w:rPr>
      <w:t xml:space="preserve">        </w:t>
    </w:r>
    <w:r w:rsidR="0027159E">
      <w:rPr>
        <w:b/>
        <w:i/>
        <w:iCs/>
        <w:sz w:val="18"/>
        <w:szCs w:val="18"/>
      </w:rPr>
      <w:t xml:space="preserve">           </w:t>
    </w:r>
    <w:r>
      <w:rPr>
        <w:b/>
        <w:i/>
        <w:iCs/>
        <w:sz w:val="18"/>
        <w:szCs w:val="18"/>
      </w:rPr>
      <w:t xml:space="preserve">            </w:t>
    </w:r>
    <w:r w:rsidRPr="00654D10">
      <w:rPr>
        <w:b/>
        <w:i/>
        <w:iCs/>
        <w:sz w:val="18"/>
        <w:szCs w:val="18"/>
      </w:rPr>
      <w:t xml:space="preserve">   </w:t>
    </w:r>
    <w:r>
      <w:rPr>
        <w:b/>
        <w:i/>
        <w:iCs/>
        <w:sz w:val="18"/>
        <w:szCs w:val="18"/>
      </w:rPr>
      <w:t xml:space="preserve">              </w:t>
    </w:r>
    <w:r w:rsidRPr="00654D10">
      <w:rPr>
        <w:rFonts w:ascii="Times New Roman" w:hAnsi="Times New Roman" w:cs="Times New Roman"/>
        <w:bCs/>
        <w:i/>
        <w:iCs/>
        <w:sz w:val="18"/>
        <w:szCs w:val="18"/>
      </w:rPr>
      <w:t>SWZ: załącznik nr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 2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do złożenia w</w:t>
    </w:r>
    <w:r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raz z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 xml:space="preserve"> ofert</w:t>
    </w:r>
    <w:r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ą</w:t>
    </w:r>
  </w:p>
  <w:p w:rsidR="00011BDF" w:rsidRDefault="00CC2112" w:rsidP="00A22A2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DF" w:rsidRPr="00654D10" w:rsidRDefault="00CC2112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jc w:val="center"/>
      <w:rPr>
        <w:rFonts w:ascii="Times New Roman" w:hAnsi="Times New Roman" w:cs="Times New Roman"/>
        <w:b/>
        <w:i/>
        <w:iCs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 xml:space="preserve"> n</w:t>
    </w:r>
    <w:r w:rsidRPr="00A036A2">
      <w:rPr>
        <w:rFonts w:ascii="Times New Roman" w:hAnsi="Times New Roman" w:cs="Times New Roman"/>
        <w:i/>
        <w:sz w:val="18"/>
        <w:szCs w:val="18"/>
      </w:rPr>
      <w:t xml:space="preserve">umer </w:t>
    </w:r>
    <w:r>
      <w:rPr>
        <w:rFonts w:ascii="Times New Roman" w:hAnsi="Times New Roman" w:cs="Times New Roman"/>
        <w:i/>
        <w:sz w:val="18"/>
        <w:szCs w:val="18"/>
      </w:rPr>
      <w:t>referencyjny</w:t>
    </w:r>
    <w:r w:rsidRPr="00A036A2">
      <w:rPr>
        <w:rFonts w:ascii="Times New Roman" w:hAnsi="Times New Roman" w:cs="Times New Roman"/>
        <w:i/>
        <w:sz w:val="18"/>
        <w:szCs w:val="18"/>
      </w:rPr>
      <w:t>:</w:t>
    </w:r>
    <w:r w:rsidRPr="00A036A2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A036A2">
      <w:rPr>
        <w:rFonts w:ascii="Times New Roman" w:hAnsi="Times New Roman" w:cs="Times New Roman"/>
        <w:b/>
        <w:i/>
        <w:sz w:val="18"/>
        <w:szCs w:val="18"/>
      </w:rPr>
      <w:t>GZ.</w:t>
    </w:r>
    <w:r>
      <w:rPr>
        <w:rFonts w:ascii="Times New Roman" w:hAnsi="Times New Roman" w:cs="Times New Roman"/>
        <w:b/>
        <w:i/>
        <w:sz w:val="18"/>
        <w:szCs w:val="18"/>
      </w:rPr>
      <w:t>26</w:t>
    </w:r>
    <w:r w:rsidRPr="00A036A2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2</w:t>
    </w:r>
    <w:r w:rsidRPr="00A036A2">
      <w:rPr>
        <w:rFonts w:ascii="Times New Roman" w:hAnsi="Times New Roman" w:cs="Times New Roman"/>
        <w:b/>
        <w:i/>
        <w:sz w:val="18"/>
        <w:szCs w:val="18"/>
      </w:rPr>
      <w:t>.20</w:t>
    </w:r>
    <w:r>
      <w:rPr>
        <w:rFonts w:ascii="Times New Roman" w:hAnsi="Times New Roman" w:cs="Times New Roman"/>
        <w:b/>
        <w:i/>
        <w:sz w:val="18"/>
        <w:szCs w:val="18"/>
      </w:rPr>
      <w:t xml:space="preserve">22               </w:t>
    </w:r>
    <w:r w:rsidRPr="00654D10">
      <w:rPr>
        <w:b/>
        <w:i/>
        <w:iCs/>
        <w:sz w:val="18"/>
        <w:szCs w:val="18"/>
      </w:rPr>
      <w:t xml:space="preserve">  </w:t>
    </w:r>
    <w:r>
      <w:rPr>
        <w:b/>
        <w:i/>
        <w:iCs/>
        <w:sz w:val="18"/>
        <w:szCs w:val="18"/>
      </w:rPr>
      <w:t xml:space="preserve">   </w:t>
    </w:r>
    <w:r w:rsidR="0027159E">
      <w:rPr>
        <w:b/>
        <w:i/>
        <w:iCs/>
        <w:sz w:val="18"/>
        <w:szCs w:val="18"/>
      </w:rPr>
      <w:t xml:space="preserve">           </w:t>
    </w:r>
    <w:r>
      <w:rPr>
        <w:b/>
        <w:i/>
        <w:iCs/>
        <w:sz w:val="18"/>
        <w:szCs w:val="18"/>
      </w:rPr>
      <w:t xml:space="preserve">           </w:t>
    </w:r>
    <w:r w:rsidRPr="00654D10">
      <w:rPr>
        <w:b/>
        <w:i/>
        <w:iCs/>
        <w:sz w:val="18"/>
        <w:szCs w:val="18"/>
      </w:rPr>
      <w:t xml:space="preserve">  </w:t>
    </w:r>
    <w:r>
      <w:rPr>
        <w:b/>
        <w:i/>
        <w:iCs/>
        <w:sz w:val="18"/>
        <w:szCs w:val="18"/>
      </w:rPr>
      <w:t xml:space="preserve">  </w:t>
    </w:r>
    <w:r w:rsidRPr="00654D10">
      <w:rPr>
        <w:b/>
        <w:i/>
        <w:iCs/>
        <w:sz w:val="18"/>
        <w:szCs w:val="18"/>
      </w:rPr>
      <w:t xml:space="preserve"> </w:t>
    </w:r>
    <w:r>
      <w:rPr>
        <w:b/>
        <w:i/>
        <w:iCs/>
        <w:sz w:val="18"/>
        <w:szCs w:val="18"/>
      </w:rPr>
      <w:t xml:space="preserve">                         </w:t>
    </w:r>
    <w:r w:rsidRPr="00654D10">
      <w:rPr>
        <w:b/>
        <w:i/>
        <w:iCs/>
        <w:sz w:val="18"/>
        <w:szCs w:val="18"/>
      </w:rPr>
      <w:t xml:space="preserve"> </w:t>
    </w:r>
    <w:r>
      <w:rPr>
        <w:b/>
        <w:i/>
        <w:iCs/>
        <w:sz w:val="18"/>
        <w:szCs w:val="18"/>
      </w:rPr>
      <w:t xml:space="preserve"> </w:t>
    </w:r>
    <w:r w:rsidRPr="00654D10">
      <w:rPr>
        <w:rFonts w:ascii="Times New Roman" w:hAnsi="Times New Roman" w:cs="Times New Roman"/>
        <w:bCs/>
        <w:i/>
        <w:iCs/>
        <w:sz w:val="18"/>
        <w:szCs w:val="18"/>
      </w:rPr>
      <w:t>SWZ: załącznik nr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 3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 xml:space="preserve">do złożenia wraz z </w:t>
    </w:r>
    <w:r w:rsidRPr="00C93D4A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ofertą</w:t>
    </w:r>
  </w:p>
  <w:p w:rsidR="00011BDF" w:rsidRDefault="00CC2112" w:rsidP="00A22A2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59E" w:rsidRPr="00654D10" w:rsidRDefault="0027159E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jc w:val="center"/>
      <w:rPr>
        <w:rFonts w:ascii="Times New Roman" w:hAnsi="Times New Roman" w:cs="Times New Roman"/>
        <w:b/>
        <w:i/>
        <w:iCs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 xml:space="preserve"> n</w:t>
    </w:r>
    <w:r w:rsidRPr="00A036A2">
      <w:rPr>
        <w:rFonts w:ascii="Times New Roman" w:hAnsi="Times New Roman" w:cs="Times New Roman"/>
        <w:i/>
        <w:sz w:val="18"/>
        <w:szCs w:val="18"/>
      </w:rPr>
      <w:t xml:space="preserve">umer </w:t>
    </w:r>
    <w:r>
      <w:rPr>
        <w:rFonts w:ascii="Times New Roman" w:hAnsi="Times New Roman" w:cs="Times New Roman"/>
        <w:i/>
        <w:sz w:val="18"/>
        <w:szCs w:val="18"/>
      </w:rPr>
      <w:t>referencyjny</w:t>
    </w:r>
    <w:r w:rsidRPr="00A036A2">
      <w:rPr>
        <w:rFonts w:ascii="Times New Roman" w:hAnsi="Times New Roman" w:cs="Times New Roman"/>
        <w:i/>
        <w:sz w:val="18"/>
        <w:szCs w:val="18"/>
      </w:rPr>
      <w:t>:</w:t>
    </w:r>
    <w:r w:rsidRPr="00A036A2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A036A2">
      <w:rPr>
        <w:rFonts w:ascii="Times New Roman" w:hAnsi="Times New Roman" w:cs="Times New Roman"/>
        <w:b/>
        <w:i/>
        <w:sz w:val="18"/>
        <w:szCs w:val="18"/>
      </w:rPr>
      <w:t>GZ.</w:t>
    </w:r>
    <w:r>
      <w:rPr>
        <w:rFonts w:ascii="Times New Roman" w:hAnsi="Times New Roman" w:cs="Times New Roman"/>
        <w:b/>
        <w:i/>
        <w:sz w:val="18"/>
        <w:szCs w:val="18"/>
      </w:rPr>
      <w:t>26</w:t>
    </w:r>
    <w:r w:rsidRPr="00A036A2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2</w:t>
    </w:r>
    <w:r w:rsidRPr="00A036A2">
      <w:rPr>
        <w:rFonts w:ascii="Times New Roman" w:hAnsi="Times New Roman" w:cs="Times New Roman"/>
        <w:b/>
        <w:i/>
        <w:sz w:val="18"/>
        <w:szCs w:val="18"/>
      </w:rPr>
      <w:t>.20</w:t>
    </w:r>
    <w:r>
      <w:rPr>
        <w:rFonts w:ascii="Times New Roman" w:hAnsi="Times New Roman" w:cs="Times New Roman"/>
        <w:b/>
        <w:i/>
        <w:sz w:val="18"/>
        <w:szCs w:val="18"/>
      </w:rPr>
      <w:t xml:space="preserve">22               </w:t>
    </w:r>
    <w:r w:rsidRPr="00654D10">
      <w:rPr>
        <w:b/>
        <w:i/>
        <w:iCs/>
        <w:sz w:val="18"/>
        <w:szCs w:val="18"/>
      </w:rPr>
      <w:t xml:space="preserve"> </w:t>
    </w:r>
    <w:r>
      <w:rPr>
        <w:b/>
        <w:i/>
        <w:iCs/>
        <w:sz w:val="18"/>
        <w:szCs w:val="18"/>
      </w:rPr>
      <w:t xml:space="preserve">           </w:t>
    </w:r>
    <w:r w:rsidRPr="00654D10">
      <w:rPr>
        <w:b/>
        <w:i/>
        <w:iCs/>
        <w:sz w:val="18"/>
        <w:szCs w:val="18"/>
      </w:rPr>
      <w:t xml:space="preserve"> </w:t>
    </w:r>
    <w:r>
      <w:rPr>
        <w:b/>
        <w:i/>
        <w:iCs/>
        <w:sz w:val="18"/>
        <w:szCs w:val="18"/>
      </w:rPr>
      <w:t xml:space="preserve">              </w:t>
    </w:r>
    <w:r w:rsidRPr="00654D10">
      <w:rPr>
        <w:b/>
        <w:i/>
        <w:iCs/>
        <w:sz w:val="18"/>
        <w:szCs w:val="18"/>
      </w:rPr>
      <w:t xml:space="preserve">  </w:t>
    </w:r>
    <w:r>
      <w:rPr>
        <w:b/>
        <w:i/>
        <w:iCs/>
        <w:sz w:val="18"/>
        <w:szCs w:val="18"/>
      </w:rPr>
      <w:t xml:space="preserve">  </w:t>
    </w:r>
    <w:r w:rsidRPr="00654D10">
      <w:rPr>
        <w:b/>
        <w:i/>
        <w:iCs/>
        <w:sz w:val="18"/>
        <w:szCs w:val="18"/>
      </w:rPr>
      <w:t xml:space="preserve"> </w:t>
    </w:r>
    <w:r>
      <w:rPr>
        <w:b/>
        <w:i/>
        <w:iCs/>
        <w:sz w:val="18"/>
        <w:szCs w:val="18"/>
      </w:rPr>
      <w:t xml:space="preserve">               </w:t>
    </w:r>
    <w:r>
      <w:rPr>
        <w:b/>
        <w:i/>
        <w:iCs/>
        <w:sz w:val="18"/>
        <w:szCs w:val="18"/>
      </w:rPr>
      <w:t xml:space="preserve">                                                  </w:t>
    </w:r>
    <w:r>
      <w:rPr>
        <w:b/>
        <w:i/>
        <w:iCs/>
        <w:sz w:val="18"/>
        <w:szCs w:val="18"/>
      </w:rPr>
      <w:t xml:space="preserve">         </w:t>
    </w:r>
    <w:r w:rsidRPr="00654D10">
      <w:rPr>
        <w:b/>
        <w:i/>
        <w:iCs/>
        <w:sz w:val="18"/>
        <w:szCs w:val="18"/>
      </w:rPr>
      <w:t xml:space="preserve"> </w:t>
    </w:r>
    <w:r>
      <w:rPr>
        <w:b/>
        <w:i/>
        <w:iCs/>
        <w:sz w:val="18"/>
        <w:szCs w:val="18"/>
      </w:rPr>
      <w:t xml:space="preserve"> </w:t>
    </w:r>
    <w:r w:rsidRPr="00654D10">
      <w:rPr>
        <w:rFonts w:ascii="Times New Roman" w:hAnsi="Times New Roman" w:cs="Times New Roman"/>
        <w:bCs/>
        <w:i/>
        <w:iCs/>
        <w:sz w:val="18"/>
        <w:szCs w:val="18"/>
      </w:rPr>
      <w:t>SWZ: załącznik nr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 </w:t>
    </w:r>
    <w:r>
      <w:rPr>
        <w:rFonts w:ascii="Times New Roman" w:hAnsi="Times New Roman" w:cs="Times New Roman"/>
        <w:bCs/>
        <w:i/>
        <w:iCs/>
        <w:sz w:val="18"/>
        <w:szCs w:val="18"/>
      </w:rPr>
      <w:t>4</w:t>
    </w:r>
  </w:p>
  <w:p w:rsidR="0027159E" w:rsidRDefault="0027159E" w:rsidP="00A22A2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0CF"/>
    <w:multiLevelType w:val="hybridMultilevel"/>
    <w:tmpl w:val="41326BAC"/>
    <w:lvl w:ilvl="0" w:tplc="5B02CB8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D93419"/>
    <w:multiLevelType w:val="hybridMultilevel"/>
    <w:tmpl w:val="C0BA5920"/>
    <w:lvl w:ilvl="0" w:tplc="F8ACA974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AD7874"/>
    <w:multiLevelType w:val="hybridMultilevel"/>
    <w:tmpl w:val="BBB495A2"/>
    <w:lvl w:ilvl="0" w:tplc="83189904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D7CCC"/>
    <w:multiLevelType w:val="hybridMultilevel"/>
    <w:tmpl w:val="E9EED9C4"/>
    <w:lvl w:ilvl="0" w:tplc="3536C50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1" w:tplc="04150019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 w:val="0"/>
        <w:i w:val="0"/>
        <w:iCs w:val="0"/>
        <w:color w:val="00000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6D"/>
    <w:rsid w:val="0027159E"/>
    <w:rsid w:val="0075716D"/>
    <w:rsid w:val="009504DA"/>
    <w:rsid w:val="00CC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42E2D66"/>
  <w15:chartTrackingRefBased/>
  <w15:docId w15:val="{DF2773DF-02E6-486E-9A93-E069D480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59E"/>
  </w:style>
  <w:style w:type="paragraph" w:styleId="Stopka">
    <w:name w:val="footer"/>
    <w:basedOn w:val="Normalny"/>
    <w:link w:val="StopkaZnak"/>
    <w:uiPriority w:val="99"/>
    <w:unhideWhenUsed/>
    <w:rsid w:val="0027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pl.ezamawiajac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3386</Words>
  <Characters>20316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URPLWMiPB</Company>
  <LinksUpToDate>false</LinksUpToDate>
  <CharactersWithSpaces>23655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2</cp:revision>
  <dcterms:created xsi:type="dcterms:W3CDTF">2022-02-22T11:54:00Z</dcterms:created>
  <dcterms:modified xsi:type="dcterms:W3CDTF">2022-02-22T11:57:00Z</dcterms:modified>
</cp:coreProperties>
</file>