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2" w:rsidRPr="00F33F45" w:rsidRDefault="00483E02" w:rsidP="00F33F45">
      <w:pPr>
        <w:pStyle w:val="AWIENIE"/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Times New Roman" w:hAnsi="Times New Roman"/>
          <w:b w:val="0"/>
          <w:szCs w:val="24"/>
        </w:rPr>
      </w:pPr>
      <w:r w:rsidRPr="00F33F45">
        <w:rPr>
          <w:rFonts w:ascii="Times New Roman" w:hAnsi="Times New Roman"/>
          <w:szCs w:val="24"/>
        </w:rPr>
        <w:t>UMOWA Nr UR/022/       /2018/BAG</w:t>
      </w:r>
    </w:p>
    <w:p w:rsidR="00483E02" w:rsidRPr="00F33F45" w:rsidRDefault="00483E02" w:rsidP="00F33F45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zwana dalej „</w:t>
      </w:r>
      <w:r w:rsidRPr="00F33F45">
        <w:rPr>
          <w:rFonts w:ascii="Times New Roman" w:hAnsi="Times New Roman" w:cs="Times New Roman"/>
          <w:b/>
          <w:sz w:val="24"/>
          <w:szCs w:val="24"/>
        </w:rPr>
        <w:t>Umową</w:t>
      </w:r>
      <w:r w:rsidRPr="00F33F45">
        <w:rPr>
          <w:rFonts w:ascii="Times New Roman" w:hAnsi="Times New Roman" w:cs="Times New Roman"/>
          <w:sz w:val="24"/>
          <w:szCs w:val="24"/>
        </w:rPr>
        <w:t>”, zawarta w dniu …</w:t>
      </w:r>
      <w:r>
        <w:rPr>
          <w:rFonts w:ascii="Times New Roman" w:hAnsi="Times New Roman" w:cs="Times New Roman"/>
          <w:sz w:val="24"/>
          <w:szCs w:val="24"/>
        </w:rPr>
        <w:t xml:space="preserve"> lutego</w:t>
      </w:r>
      <w:r w:rsidRPr="00F33F45">
        <w:rPr>
          <w:rFonts w:ascii="Times New Roman" w:hAnsi="Times New Roman" w:cs="Times New Roman"/>
          <w:sz w:val="24"/>
          <w:szCs w:val="24"/>
        </w:rPr>
        <w:t xml:space="preserve"> 2018 r. w Warszawie, pomiędzy: </w:t>
      </w:r>
    </w:p>
    <w:p w:rsidR="00483E02" w:rsidRDefault="00483E02" w:rsidP="008E3278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Urzędem Rejestracji Produktów Leczniczych, Wyrobów Medycznych i Produktów Biobójczych,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siedzibą w Warszawie (02-222) Al. Jerozolimskie </w:t>
      </w:r>
      <w:smartTag w:uri="urn:schemas-microsoft-com:office:smarttags" w:element="metricconverter">
        <w:smartTagPr>
          <w:attr w:name="ProductID" w:val="181C"/>
        </w:smartTagPr>
        <w:r w:rsidRPr="00F33F45">
          <w:rPr>
            <w:rFonts w:ascii="Times New Roman" w:hAnsi="Times New Roman" w:cs="Times New Roman"/>
            <w:sz w:val="24"/>
            <w:szCs w:val="24"/>
          </w:rPr>
          <w:t>181C</w:t>
        </w:r>
      </w:smartTag>
      <w:r w:rsidRPr="00F33F45">
        <w:rPr>
          <w:rFonts w:ascii="Times New Roman" w:hAnsi="Times New Roman" w:cs="Times New Roman"/>
          <w:sz w:val="24"/>
          <w:szCs w:val="24"/>
        </w:rPr>
        <w:t>, działającym na podstawie ustawy z dnia 18 marca 2011 r. o Urzędzie Rejestracji Produktów Leczniczych, Wyrobów Medycznych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>Produktów Biobójczych (Dz. U. z 2016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1718), </w:t>
      </w:r>
    </w:p>
    <w:p w:rsidR="00483E02" w:rsidRPr="00F33F45" w:rsidRDefault="00483E02" w:rsidP="000D58B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NIP 5213214182, REGON 015249601, reprezentowanym przez ……………..–……………..,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stanowiącą </w:t>
      </w:r>
      <w:r w:rsidRPr="00F33F4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F33F45">
        <w:rPr>
          <w:rFonts w:ascii="Times New Roman" w:hAnsi="Times New Roman" w:cs="Times New Roman"/>
          <w:sz w:val="24"/>
          <w:szCs w:val="24"/>
        </w:rPr>
        <w:t xml:space="preserve">do Umowy kopią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3F45">
        <w:rPr>
          <w:rFonts w:ascii="Times New Roman" w:hAnsi="Times New Roman" w:cs="Times New Roman"/>
          <w:sz w:val="24"/>
          <w:szCs w:val="24"/>
        </w:rPr>
        <w:t>ełnomocnictwa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nr…………, wydanego w dniu …………….. przez …………….– Prezesa Urzędu Rejestracji Produktów Leczniczych, Wyrobów Medycznych i Produktów Biobójczych,</w:t>
      </w:r>
    </w:p>
    <w:p w:rsidR="00483E02" w:rsidRPr="00F33F45" w:rsidRDefault="00483E02" w:rsidP="00F33F4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103B0">
        <w:rPr>
          <w:rFonts w:ascii="Times New Roman" w:hAnsi="Times New Roman" w:cs="Times New Roman"/>
          <w:sz w:val="24"/>
          <w:szCs w:val="24"/>
        </w:rPr>
        <w:t>„</w:t>
      </w:r>
      <w:r w:rsidRPr="00F33F4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amawiającym</w:t>
      </w:r>
      <w:r w:rsidRPr="001103B0">
        <w:rPr>
          <w:rFonts w:ascii="Times New Roman" w:hAnsi="Times New Roman" w:cs="Times New Roman"/>
          <w:sz w:val="24"/>
          <w:szCs w:val="24"/>
        </w:rPr>
        <w:t>”</w:t>
      </w:r>
      <w:r w:rsidRPr="00F33F45">
        <w:rPr>
          <w:rFonts w:ascii="Times New Roman" w:hAnsi="Times New Roman" w:cs="Times New Roman"/>
          <w:sz w:val="24"/>
          <w:szCs w:val="24"/>
        </w:rPr>
        <w:t xml:space="preserve"> lub </w:t>
      </w:r>
      <w:r w:rsidRPr="00F33F45">
        <w:rPr>
          <w:rFonts w:ascii="Times New Roman" w:hAnsi="Times New Roman" w:cs="Times New Roman"/>
          <w:b/>
          <w:sz w:val="24"/>
          <w:szCs w:val="24"/>
        </w:rPr>
        <w:t>„S</w:t>
      </w:r>
      <w:r>
        <w:rPr>
          <w:rFonts w:ascii="Times New Roman" w:hAnsi="Times New Roman" w:cs="Times New Roman"/>
          <w:b/>
          <w:sz w:val="24"/>
          <w:szCs w:val="24"/>
        </w:rPr>
        <w:t>troną</w:t>
      </w:r>
      <w:r w:rsidRPr="001103B0">
        <w:rPr>
          <w:rFonts w:ascii="Times New Roman" w:hAnsi="Times New Roman" w:cs="Times New Roman"/>
          <w:sz w:val="24"/>
          <w:szCs w:val="24"/>
        </w:rPr>
        <w:t>”,</w:t>
      </w:r>
    </w:p>
    <w:p w:rsidR="00483E02" w:rsidRPr="00F33F45" w:rsidRDefault="00483E02" w:rsidP="00F33F4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a</w:t>
      </w:r>
    </w:p>
    <w:p w:rsidR="00483E02" w:rsidRPr="00F33F45" w:rsidRDefault="00483E02" w:rsidP="00F33F4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483E02" w:rsidRPr="00F33F45" w:rsidRDefault="00483E02" w:rsidP="00F33F4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33F45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ą/-</w:t>
      </w:r>
      <w:r w:rsidRPr="00F33F45">
        <w:rPr>
          <w:rFonts w:ascii="Times New Roman" w:hAnsi="Times New Roman" w:cs="Times New Roman"/>
          <w:sz w:val="24"/>
          <w:szCs w:val="24"/>
        </w:rPr>
        <w:t>ym dalej „</w:t>
      </w:r>
      <w:r w:rsidRPr="00F33F4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ykonawcą</w:t>
      </w:r>
      <w:r w:rsidRPr="00F33F45">
        <w:rPr>
          <w:rFonts w:ascii="Times New Roman" w:hAnsi="Times New Roman" w:cs="Times New Roman"/>
          <w:sz w:val="24"/>
          <w:szCs w:val="24"/>
        </w:rPr>
        <w:t>” lub „</w:t>
      </w:r>
      <w:r w:rsidRPr="00F33F4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troną</w:t>
      </w:r>
      <w:r w:rsidRPr="00F33F45">
        <w:rPr>
          <w:rFonts w:ascii="Times New Roman" w:hAnsi="Times New Roman" w:cs="Times New Roman"/>
          <w:sz w:val="24"/>
          <w:szCs w:val="24"/>
        </w:rPr>
        <w:t>”,</w:t>
      </w:r>
    </w:p>
    <w:p w:rsidR="00483E02" w:rsidRPr="00F33F45" w:rsidRDefault="00483E02" w:rsidP="00F33F4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reprezentowaną</w:t>
      </w:r>
      <w:r>
        <w:rPr>
          <w:rFonts w:ascii="Times New Roman" w:hAnsi="Times New Roman" w:cs="Times New Roman"/>
          <w:sz w:val="24"/>
          <w:szCs w:val="24"/>
        </w:rPr>
        <w:t>/-ym</w:t>
      </w:r>
      <w:r w:rsidRPr="00F33F45">
        <w:rPr>
          <w:rFonts w:ascii="Times New Roman" w:hAnsi="Times New Roman" w:cs="Times New Roman"/>
          <w:sz w:val="24"/>
          <w:szCs w:val="24"/>
        </w:rPr>
        <w:t xml:space="preserve"> przez ……………………………………………………………………...                        </w:t>
      </w:r>
    </w:p>
    <w:p w:rsidR="00483E02" w:rsidRPr="00F33F45" w:rsidRDefault="00483E02" w:rsidP="00D5258A">
      <w:pPr>
        <w:autoSpaceDE w:val="0"/>
        <w:autoSpaceDN w:val="0"/>
        <w:adjustRightInd w:val="0"/>
        <w:spacing w:before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E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7C7EE4">
        <w:rPr>
          <w:rFonts w:ascii="Times New Roman" w:hAnsi="Times New Roman" w:cs="Times New Roman"/>
          <w:sz w:val="24"/>
          <w:szCs w:val="24"/>
        </w:rPr>
        <w:t xml:space="preserve"> udziela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zamówienia o wartości, która nie przekracza wyrażonej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 xml:space="preserve">złotych równowartości kwoty 30 000 euro, </w:t>
      </w:r>
      <w:r>
        <w:rPr>
          <w:rFonts w:ascii="Times New Roman" w:hAnsi="Times New Roman" w:cs="Times New Roman"/>
          <w:sz w:val="24"/>
          <w:szCs w:val="24"/>
        </w:rPr>
        <w:t xml:space="preserve">bez stosowania </w:t>
      </w:r>
      <w:r w:rsidRPr="00F33F45">
        <w:rPr>
          <w:rFonts w:ascii="Times New Roman" w:hAnsi="Times New Roman" w:cs="Times New Roman"/>
          <w:sz w:val="24"/>
          <w:szCs w:val="24"/>
        </w:rPr>
        <w:t>przepisów ustawy z dnia 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3F45">
        <w:rPr>
          <w:rFonts w:ascii="Times New Roman" w:hAnsi="Times New Roman" w:cs="Times New Roman"/>
          <w:sz w:val="24"/>
          <w:szCs w:val="24"/>
        </w:rPr>
        <w:t>stycznia 2004 r.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4">
        <w:rPr>
          <w:rFonts w:ascii="Times New Roman" w:hAnsi="Times New Roman" w:cs="Times New Roman"/>
          <w:sz w:val="24"/>
          <w:szCs w:val="24"/>
        </w:rPr>
        <w:t>(Dz. U. z 2017 r. poz. 1579, ze zm.), na</w:t>
      </w:r>
      <w:r w:rsidRPr="00F33F45">
        <w:rPr>
          <w:rFonts w:ascii="Times New Roman" w:hAnsi="Times New Roman" w:cs="Times New Roman"/>
          <w:sz w:val="24"/>
          <w:szCs w:val="24"/>
        </w:rPr>
        <w:t xml:space="preserve"> podstawie </w:t>
      </w:r>
      <w:r w:rsidRPr="00F33F45">
        <w:rPr>
          <w:rFonts w:ascii="Times New Roman" w:hAnsi="Times New Roman" w:cs="Times New Roman"/>
          <w:bCs/>
          <w:sz w:val="24"/>
          <w:szCs w:val="24"/>
        </w:rPr>
        <w:t>art. 4 pkt 8</w:t>
      </w:r>
      <w:r>
        <w:rPr>
          <w:rFonts w:ascii="Times New Roman" w:hAnsi="Times New Roman" w:cs="Times New Roman"/>
          <w:bCs/>
          <w:sz w:val="24"/>
          <w:szCs w:val="24"/>
        </w:rPr>
        <w:t xml:space="preserve"> tej ustawy.</w:t>
      </w:r>
    </w:p>
    <w:p w:rsidR="00483E02" w:rsidRPr="00F33F45" w:rsidRDefault="00483E02" w:rsidP="00D5258A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:rsidR="00483E02" w:rsidRPr="00605704" w:rsidRDefault="00483E02" w:rsidP="00605704">
      <w:pPr>
        <w:numPr>
          <w:ilvl w:val="0"/>
          <w:numId w:val="26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4">
        <w:rPr>
          <w:rFonts w:ascii="Times New Roman" w:hAnsi="Times New Roman" w:cs="Times New Roman"/>
          <w:sz w:val="24"/>
          <w:szCs w:val="24"/>
        </w:rPr>
        <w:t xml:space="preserve">Przedmiotem Umowy jest sukcesywna dostawa </w:t>
      </w:r>
      <w:r>
        <w:rPr>
          <w:rFonts w:ascii="Times New Roman" w:hAnsi="Times New Roman" w:cs="Times New Roman"/>
          <w:sz w:val="24"/>
          <w:szCs w:val="24"/>
        </w:rPr>
        <w:t xml:space="preserve">czasopisma specjalistycznego pn. </w:t>
      </w:r>
      <w:r w:rsidRPr="000B7C25">
        <w:rPr>
          <w:rFonts w:ascii="Times New Roman" w:hAnsi="Times New Roman" w:cs="Times New Roman"/>
          <w:i/>
          <w:sz w:val="24"/>
          <w:szCs w:val="24"/>
        </w:rPr>
        <w:t>Reactions Weekly</w:t>
      </w:r>
      <w:r w:rsidRPr="00605704">
        <w:rPr>
          <w:rFonts w:ascii="Times New Roman" w:hAnsi="Times New Roman" w:cs="Times New Roman"/>
          <w:sz w:val="24"/>
          <w:szCs w:val="24"/>
        </w:rPr>
        <w:t xml:space="preserve"> w wersji elektronicznej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5704">
        <w:rPr>
          <w:rFonts w:ascii="Times New Roman" w:hAnsi="Times New Roman" w:cs="Times New Roman"/>
          <w:sz w:val="24"/>
          <w:szCs w:val="24"/>
        </w:rPr>
        <w:t>dostęp online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05704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05704">
        <w:rPr>
          <w:rFonts w:ascii="Times New Roman" w:hAnsi="Times New Roman" w:cs="Times New Roman"/>
          <w:sz w:val="24"/>
          <w:szCs w:val="24"/>
        </w:rPr>
        <w:t xml:space="preserve"> dalej „</w:t>
      </w:r>
      <w:r w:rsidRPr="00E919C7">
        <w:rPr>
          <w:rFonts w:ascii="Times New Roman" w:hAnsi="Times New Roman" w:cs="Times New Roman"/>
          <w:b/>
          <w:sz w:val="24"/>
          <w:szCs w:val="24"/>
        </w:rPr>
        <w:t>Publikacją</w:t>
      </w:r>
      <w:r w:rsidRPr="0060570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obejmująca wszystkie wydania Publikacji w 2018 r., zgodnie z ofertą Wykonawcy, której kopia stanowi </w:t>
      </w:r>
      <w:r w:rsidRPr="002462C4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483E02" w:rsidRPr="00605704" w:rsidRDefault="00483E02" w:rsidP="00605704">
      <w:pPr>
        <w:numPr>
          <w:ilvl w:val="0"/>
          <w:numId w:val="26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605704">
        <w:rPr>
          <w:rFonts w:ascii="Times New Roman" w:hAnsi="Times New Roman" w:cs="Times New Roman"/>
          <w:sz w:val="24"/>
          <w:szCs w:val="24"/>
        </w:rPr>
        <w:t xml:space="preserve"> zobowiązany jest na własny koszt i ryzyko dostarczać Publikację Z</w:t>
      </w:r>
      <w:r>
        <w:rPr>
          <w:rFonts w:ascii="Times New Roman" w:hAnsi="Times New Roman" w:cs="Times New Roman"/>
          <w:sz w:val="24"/>
          <w:szCs w:val="24"/>
        </w:rPr>
        <w:t>amawiającemu</w:t>
      </w:r>
      <w:r w:rsidRPr="00605704">
        <w:rPr>
          <w:rFonts w:ascii="Times New Roman" w:hAnsi="Times New Roman" w:cs="Times New Roman"/>
          <w:sz w:val="24"/>
          <w:szCs w:val="24"/>
        </w:rPr>
        <w:t>, w terminach i ilościach wynikających z cyklu wydawniczego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4">
        <w:rPr>
          <w:rFonts w:ascii="Times New Roman" w:hAnsi="Times New Roman" w:cs="Times New Roman"/>
          <w:sz w:val="24"/>
          <w:szCs w:val="24"/>
        </w:rPr>
        <w:t>w 2018 r</w:t>
      </w:r>
      <w:r>
        <w:rPr>
          <w:rFonts w:ascii="Times New Roman" w:hAnsi="Times New Roman" w:cs="Times New Roman"/>
          <w:sz w:val="24"/>
          <w:szCs w:val="24"/>
        </w:rPr>
        <w:t xml:space="preserve">., rozpoczynając realizację dostawy </w:t>
      </w:r>
      <w:r w:rsidRPr="00FC19C3">
        <w:rPr>
          <w:rFonts w:ascii="Times New Roman" w:hAnsi="Times New Roman" w:cs="Times New Roman"/>
          <w:color w:val="0000FF"/>
          <w:sz w:val="24"/>
          <w:szCs w:val="24"/>
        </w:rPr>
        <w:t>nie później niż 14 dni od dnia zawarcia Umowy</w:t>
      </w:r>
      <w:r>
        <w:rPr>
          <w:rFonts w:ascii="Times New Roman" w:hAnsi="Times New Roman" w:cs="Times New Roman"/>
          <w:sz w:val="24"/>
          <w:szCs w:val="24"/>
        </w:rPr>
        <w:t xml:space="preserve">, z uwzględnieniem wydań Publikacji, które ukazały się od początku cyklu wydawniczego w 2018 r. </w:t>
      </w:r>
    </w:p>
    <w:p w:rsidR="00483E02" w:rsidRPr="00605704" w:rsidRDefault="00483E02" w:rsidP="00605704">
      <w:pPr>
        <w:numPr>
          <w:ilvl w:val="0"/>
          <w:numId w:val="26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4">
        <w:rPr>
          <w:rFonts w:ascii="Times New Roman" w:hAnsi="Times New Roman" w:cs="Times New Roman"/>
          <w:sz w:val="24"/>
          <w:szCs w:val="24"/>
        </w:rPr>
        <w:t>Ciągły i nieprzerwany dostęp online do Publikacji odbywać się będzie na podstawie adresów IP lub loginu i hasła. 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605704">
        <w:rPr>
          <w:rFonts w:ascii="Times New Roman" w:hAnsi="Times New Roman" w:cs="Times New Roman"/>
          <w:sz w:val="24"/>
          <w:szCs w:val="24"/>
        </w:rPr>
        <w:t xml:space="preserve"> zobowiązuje się do dołożenia wszelkich starań, aby dostęp online funkcjonował bezawaryjnie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E02" w:rsidRPr="00605704" w:rsidRDefault="00483E02" w:rsidP="00605704">
      <w:pPr>
        <w:numPr>
          <w:ilvl w:val="0"/>
          <w:numId w:val="26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04">
        <w:rPr>
          <w:rFonts w:ascii="Times New Roman" w:hAnsi="Times New Roman" w:cs="Times New Roman"/>
          <w:sz w:val="24"/>
          <w:szCs w:val="24"/>
        </w:rPr>
        <w:t>Wszelkie zgłoszenia związane z jakimikolwiek utrudnieniami w dostępie online</w:t>
      </w:r>
      <w:r w:rsidRPr="006A2DA3">
        <w:rPr>
          <w:rFonts w:ascii="Times New Roman" w:hAnsi="Times New Roman" w:cs="Times New Roman"/>
          <w:sz w:val="24"/>
          <w:szCs w:val="24"/>
        </w:rPr>
        <w:t xml:space="preserve"> </w:t>
      </w:r>
      <w:r w:rsidRPr="00605704">
        <w:rPr>
          <w:rFonts w:ascii="Times New Roman" w:hAnsi="Times New Roman" w:cs="Times New Roman"/>
          <w:sz w:val="24"/>
          <w:szCs w:val="24"/>
        </w:rPr>
        <w:t>do Publikacji, realizowane są przez W</w:t>
      </w:r>
      <w:r>
        <w:rPr>
          <w:rFonts w:ascii="Times New Roman" w:hAnsi="Times New Roman" w:cs="Times New Roman"/>
          <w:sz w:val="24"/>
          <w:szCs w:val="24"/>
        </w:rPr>
        <w:t>ykonawcę</w:t>
      </w:r>
      <w:r w:rsidRPr="00605704">
        <w:rPr>
          <w:rFonts w:ascii="Times New Roman" w:hAnsi="Times New Roman" w:cs="Times New Roman"/>
          <w:sz w:val="24"/>
          <w:szCs w:val="24"/>
        </w:rPr>
        <w:t xml:space="preserve"> niezwłocznie po zgłoszeniu przez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605704">
        <w:rPr>
          <w:rFonts w:ascii="Times New Roman" w:hAnsi="Times New Roman" w:cs="Times New Roman"/>
          <w:sz w:val="24"/>
          <w:szCs w:val="24"/>
        </w:rPr>
        <w:t>, jednakże nie później niż w ciągu 48 godzin od zgłoszenia.</w:t>
      </w:r>
    </w:p>
    <w:p w:rsidR="00483E02" w:rsidRPr="00F33F45" w:rsidRDefault="00483E02" w:rsidP="008F7270">
      <w:pPr>
        <w:pStyle w:val="ListParagraph"/>
        <w:overflowPunct w:val="0"/>
        <w:autoSpaceDE w:val="0"/>
        <w:autoSpaceDN w:val="0"/>
        <w:adjustRightInd w:val="0"/>
        <w:spacing w:before="120" w:line="288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F45">
        <w:rPr>
          <w:rFonts w:ascii="Times New Roman" w:hAnsi="Times New Roman" w:cs="Times New Roman"/>
          <w:b/>
          <w:sz w:val="24"/>
          <w:szCs w:val="24"/>
        </w:rPr>
        <w:t>§ 2.</w:t>
      </w:r>
    </w:p>
    <w:p w:rsidR="00483E02" w:rsidRPr="00F33F45" w:rsidRDefault="00483E02" w:rsidP="003315BF">
      <w:pPr>
        <w:pStyle w:val="BodyText2"/>
        <w:spacing w:before="80" w:line="288" w:lineRule="auto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>Upoważnionymi do kontaktów w sprawach dotyczących realizacji Umowy są:</w:t>
      </w:r>
    </w:p>
    <w:p w:rsidR="00483E02" w:rsidRPr="00F33F45" w:rsidRDefault="00483E02" w:rsidP="003315BF">
      <w:pPr>
        <w:numPr>
          <w:ilvl w:val="0"/>
          <w:numId w:val="28"/>
        </w:numPr>
        <w:spacing w:before="40" w:line="288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3315B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F33F45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483E02" w:rsidRPr="00F33F45" w:rsidRDefault="00483E02" w:rsidP="003315BF">
      <w:pPr>
        <w:numPr>
          <w:ilvl w:val="0"/>
          <w:numId w:val="28"/>
        </w:numPr>
        <w:spacing w:before="40" w:line="288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3315B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3315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483E02" w:rsidRDefault="00483E02" w:rsidP="00417EBA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02" w:rsidRPr="00F33F45" w:rsidRDefault="00483E02" w:rsidP="00417EBA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:rsidR="00483E02" w:rsidRPr="00F33F45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Za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3F45">
        <w:rPr>
          <w:rFonts w:ascii="Times New Roman" w:hAnsi="Times New Roman" w:cs="Times New Roman"/>
          <w:sz w:val="24"/>
          <w:szCs w:val="24"/>
        </w:rPr>
        <w:t xml:space="preserve">mowy określony w § 1 ust. 1, </w:t>
      </w:r>
      <w:r w:rsidRPr="00F147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przysługuje wynagrodzenie w </w:t>
      </w:r>
      <w:r>
        <w:rPr>
          <w:rFonts w:ascii="Times New Roman" w:hAnsi="Times New Roman" w:cs="Times New Roman"/>
          <w:sz w:val="24"/>
          <w:szCs w:val="24"/>
        </w:rPr>
        <w:t>całkowitej wysokości</w:t>
      </w:r>
      <w:r w:rsidRPr="00F33F45">
        <w:rPr>
          <w:rFonts w:ascii="Times New Roman" w:hAnsi="Times New Roman" w:cs="Times New Roman"/>
          <w:sz w:val="24"/>
          <w:szCs w:val="24"/>
        </w:rPr>
        <w:t xml:space="preserve"> brutto </w:t>
      </w:r>
      <w:r w:rsidRPr="004E0FDD">
        <w:rPr>
          <w:rFonts w:ascii="Times New Roman" w:hAnsi="Times New Roman" w:cs="Times New Roman"/>
          <w:sz w:val="24"/>
          <w:szCs w:val="24"/>
        </w:rPr>
        <w:t>……………… zł</w:t>
      </w:r>
      <w:r w:rsidRPr="00F3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(</w:t>
      </w:r>
      <w:r w:rsidRPr="00024517">
        <w:rPr>
          <w:rFonts w:ascii="Times New Roman" w:hAnsi="Times New Roman" w:cs="Times New Roman"/>
          <w:sz w:val="24"/>
          <w:szCs w:val="24"/>
        </w:rPr>
        <w:t>słownie złotych:…………….</w:t>
      </w:r>
      <w:r w:rsidRPr="00F33F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zawiera</w:t>
      </w:r>
      <w:r>
        <w:rPr>
          <w:rFonts w:ascii="Times New Roman" w:hAnsi="Times New Roman" w:cs="Times New Roman"/>
          <w:sz w:val="24"/>
          <w:szCs w:val="24"/>
        </w:rPr>
        <w:t>jące</w:t>
      </w:r>
      <w:r w:rsidRPr="00F3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F33F45">
        <w:rPr>
          <w:rFonts w:ascii="Times New Roman" w:hAnsi="Times New Roman" w:cs="Times New Roman"/>
          <w:sz w:val="24"/>
          <w:szCs w:val="24"/>
        </w:rPr>
        <w:t>podatek od towarów i usług.</w:t>
      </w:r>
    </w:p>
    <w:p w:rsidR="00483E02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jednostkowa brutto za pojedyncze wydanie Publikacji wynosi </w:t>
      </w:r>
      <w:r w:rsidRPr="004E0FDD">
        <w:rPr>
          <w:rFonts w:ascii="Times New Roman" w:hAnsi="Times New Roman" w:cs="Times New Roman"/>
          <w:sz w:val="24"/>
          <w:szCs w:val="24"/>
        </w:rPr>
        <w:t>……………… zł</w:t>
      </w:r>
      <w:r w:rsidRPr="00F3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(</w:t>
      </w:r>
      <w:r w:rsidRPr="00A42A6D">
        <w:rPr>
          <w:rFonts w:ascii="Times New Roman" w:hAnsi="Times New Roman" w:cs="Times New Roman"/>
          <w:sz w:val="24"/>
          <w:szCs w:val="24"/>
        </w:rPr>
        <w:t>słownie złotych:…………….</w:t>
      </w:r>
      <w:r w:rsidRPr="00F33F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F45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zawiera </w:t>
      </w:r>
      <w:r>
        <w:rPr>
          <w:rFonts w:ascii="Times New Roman" w:hAnsi="Times New Roman" w:cs="Times New Roman"/>
          <w:sz w:val="24"/>
          <w:szCs w:val="24"/>
        </w:rPr>
        <w:t xml:space="preserve">należny </w:t>
      </w:r>
      <w:r w:rsidRPr="00F33F45">
        <w:rPr>
          <w:rFonts w:ascii="Times New Roman" w:hAnsi="Times New Roman" w:cs="Times New Roman"/>
          <w:sz w:val="24"/>
          <w:szCs w:val="24"/>
        </w:rPr>
        <w:t>podatek od towarów i usług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E02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dostawy Publikacji zrealizowane w okresach:</w:t>
      </w:r>
    </w:p>
    <w:p w:rsidR="00483E02" w:rsidRDefault="00483E02" w:rsidP="00B6017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4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19C3">
        <w:rPr>
          <w:rFonts w:ascii="Times New Roman" w:hAnsi="Times New Roman" w:cs="Times New Roman"/>
          <w:color w:val="0000FF"/>
          <w:sz w:val="24"/>
          <w:szCs w:val="24"/>
        </w:rPr>
        <w:t>nie później niż 14 dni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do 31 marca 2018 r., z uwzględnieniem wydań Publikacji, które ukazały się od początku cyklu wydawniczego w 2018 r.,</w:t>
      </w:r>
    </w:p>
    <w:p w:rsidR="00483E02" w:rsidRDefault="00483E02" w:rsidP="00B6017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4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kwietnia do 30 czerwca 2018 r., </w:t>
      </w:r>
    </w:p>
    <w:p w:rsidR="00483E02" w:rsidRDefault="00483E02" w:rsidP="00B6017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4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lipca do 30 września 2018 r.,</w:t>
      </w:r>
    </w:p>
    <w:p w:rsidR="00483E02" w:rsidRDefault="00483E02" w:rsidP="00B6017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4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października 2018 r. do ostatniego wydania Publikacji objętego cyklem wydawniczym za 2018 rok – </w:t>
      </w:r>
    </w:p>
    <w:p w:rsidR="00483E02" w:rsidRDefault="00483E02" w:rsidP="00A04BA2">
      <w:pPr>
        <w:overflowPunct w:val="0"/>
        <w:autoSpaceDE w:val="0"/>
        <w:autoSpaceDN w:val="0"/>
        <w:adjustRightInd w:val="0"/>
        <w:spacing w:before="40" w:line="288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wystawi Zamawiającemu faktury odpowiadające</w:t>
      </w:r>
      <w:r w:rsidRPr="00592DB2"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33F45">
        <w:rPr>
          <w:rFonts w:ascii="Times New Roman" w:hAnsi="Times New Roman" w:cs="Times New Roman"/>
          <w:sz w:val="24"/>
          <w:szCs w:val="24"/>
        </w:rPr>
        <w:t xml:space="preserve"> dostawy</w:t>
      </w:r>
      <w:r>
        <w:rPr>
          <w:rFonts w:ascii="Times New Roman" w:hAnsi="Times New Roman" w:cs="Times New Roman"/>
          <w:sz w:val="24"/>
          <w:szCs w:val="24"/>
        </w:rPr>
        <w:t xml:space="preserve"> zrealizowanym w ww. okresach.  </w:t>
      </w:r>
    </w:p>
    <w:p w:rsidR="00483E02" w:rsidRPr="00F33F45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2C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cenę</w:t>
      </w:r>
      <w:r w:rsidRPr="00F3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stanowiącą iloczyn liczby wydań Publikacji, dostarczonych w okresach wskazanych w ust. 3 oraz ceny jednostkowej ustalonej w ust. 2</w:t>
      </w:r>
      <w:r w:rsidRPr="00F33F45">
        <w:rPr>
          <w:rFonts w:ascii="Times New Roman" w:hAnsi="Times New Roman" w:cs="Times New Roman"/>
          <w:bCs/>
          <w:sz w:val="24"/>
          <w:szCs w:val="24"/>
        </w:rPr>
        <w:t xml:space="preserve">, przelewem na rachunek bankowy </w:t>
      </w:r>
      <w:r w:rsidRPr="008E06FF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ykonawcy</w:t>
      </w:r>
      <w:r w:rsidRPr="00F33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bCs/>
          <w:sz w:val="24"/>
          <w:szCs w:val="24"/>
        </w:rPr>
        <w:t>podany w fakturze,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bCs/>
          <w:sz w:val="24"/>
          <w:szCs w:val="24"/>
        </w:rPr>
        <w:t>w terminie 14 dni od otrzymania</w:t>
      </w:r>
      <w:r w:rsidRPr="008E0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bCs/>
          <w:sz w:val="24"/>
          <w:szCs w:val="24"/>
        </w:rPr>
        <w:t xml:space="preserve">faktury prawidłowo wystawionej przez </w:t>
      </w:r>
      <w:r w:rsidRPr="008E06FF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ykonawcę</w:t>
      </w:r>
      <w:r w:rsidRPr="00F33F45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E02" w:rsidRPr="00F33F45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Za dzień zapłaty </w:t>
      </w:r>
      <w:r w:rsidRPr="008E06FF">
        <w:rPr>
          <w:rFonts w:ascii="Times New Roman" w:hAnsi="Times New Roman" w:cs="Times New Roman"/>
          <w:sz w:val="24"/>
          <w:szCs w:val="24"/>
        </w:rPr>
        <w:t>Strony</w:t>
      </w:r>
      <w:r w:rsidRPr="00F33F45">
        <w:rPr>
          <w:rFonts w:ascii="Times New Roman" w:hAnsi="Times New Roman" w:cs="Times New Roman"/>
          <w:sz w:val="24"/>
          <w:szCs w:val="24"/>
        </w:rPr>
        <w:t xml:space="preserve"> uznają dzień obciążenia rachunku bankowego </w:t>
      </w:r>
      <w:r w:rsidRPr="008E06F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8E06FF"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kwotą brutto określoną w fakturze</w:t>
      </w:r>
      <w:r w:rsidRPr="00F33F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11FFB">
        <w:rPr>
          <w:rFonts w:ascii="Times New Roman" w:hAnsi="Times New Roman" w:cs="Times New Roman"/>
          <w:sz w:val="24"/>
          <w:szCs w:val="24"/>
        </w:rPr>
        <w:t>Strony</w:t>
      </w:r>
      <w:r w:rsidRPr="00F33F45">
        <w:rPr>
          <w:rFonts w:ascii="Times New Roman" w:hAnsi="Times New Roman" w:cs="Times New Roman"/>
          <w:sz w:val="24"/>
          <w:szCs w:val="24"/>
        </w:rPr>
        <w:t xml:space="preserve"> obowiązuje 14-dniowy termin zapłaty, niezależnie od terminu płatności podanego w fakturze.</w:t>
      </w:r>
    </w:p>
    <w:p w:rsidR="00483E02" w:rsidRPr="00F33F45" w:rsidRDefault="00483E02" w:rsidP="004E0F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33F45">
        <w:rPr>
          <w:rFonts w:ascii="Times New Roman" w:hAnsi="Times New Roman" w:cs="Times New Roman"/>
          <w:sz w:val="24"/>
          <w:szCs w:val="24"/>
        </w:rPr>
        <w:t xml:space="preserve">ena </w:t>
      </w:r>
      <w:r>
        <w:rPr>
          <w:rFonts w:ascii="Times New Roman" w:hAnsi="Times New Roman" w:cs="Times New Roman"/>
          <w:sz w:val="24"/>
          <w:szCs w:val="24"/>
        </w:rPr>
        <w:t>ustalona</w:t>
      </w:r>
      <w:r w:rsidRPr="00F33F45">
        <w:rPr>
          <w:rFonts w:ascii="Times New Roman" w:hAnsi="Times New Roman" w:cs="Times New Roman"/>
          <w:sz w:val="24"/>
          <w:szCs w:val="24"/>
        </w:rPr>
        <w:t xml:space="preserve"> w ust.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3F45">
        <w:rPr>
          <w:rFonts w:ascii="Times New Roman" w:hAnsi="Times New Roman" w:cs="Times New Roman"/>
          <w:sz w:val="24"/>
          <w:szCs w:val="24"/>
        </w:rPr>
        <w:t xml:space="preserve">, pozostaje niezmienna </w:t>
      </w:r>
      <w:r>
        <w:rPr>
          <w:rFonts w:ascii="Times New Roman" w:hAnsi="Times New Roman" w:cs="Times New Roman"/>
          <w:sz w:val="24"/>
          <w:szCs w:val="24"/>
        </w:rPr>
        <w:t>w całym</w:t>
      </w:r>
      <w:r w:rsidRPr="00F33F45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3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obowiązywania</w:t>
      </w:r>
      <w:r w:rsidRPr="00F33F45">
        <w:rPr>
          <w:rFonts w:ascii="Times New Roman" w:hAnsi="Times New Roman" w:cs="Times New Roman"/>
          <w:sz w:val="24"/>
          <w:szCs w:val="24"/>
        </w:rPr>
        <w:t xml:space="preserve"> Umowy. </w:t>
      </w:r>
      <w:r w:rsidRPr="00417EB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nie ponosi żadnych dodatkowych kosztów,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z realizacją Umowy.  </w:t>
      </w:r>
    </w:p>
    <w:p w:rsidR="00483E02" w:rsidRPr="00F33F45" w:rsidRDefault="00483E02" w:rsidP="002B7E2B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4.</w:t>
      </w:r>
    </w:p>
    <w:p w:rsidR="00483E02" w:rsidRDefault="00483E02" w:rsidP="00A0091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33F45">
        <w:rPr>
          <w:rFonts w:ascii="Times New Roman" w:hAnsi="Times New Roman" w:cs="Times New Roman"/>
          <w:sz w:val="24"/>
          <w:szCs w:val="24"/>
        </w:rPr>
        <w:t xml:space="preserve">a odstąpienie od Umowy z przyczyn leżących po stronie </w:t>
      </w:r>
      <w:r w:rsidRPr="0059217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niezrealizowanie dostawy Publikacji w zakresach wskazanych w </w:t>
      </w:r>
      <w:r w:rsidRPr="00F33F45">
        <w:rPr>
          <w:rFonts w:ascii="Times New Roman" w:hAnsi="Times New Roman" w:cs="Times New Roman"/>
          <w:bCs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bCs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EBA">
        <w:rPr>
          <w:rFonts w:ascii="Times New Roman" w:hAnsi="Times New Roman" w:cs="Times New Roman"/>
          <w:sz w:val="24"/>
          <w:szCs w:val="24"/>
        </w:rPr>
        <w:t xml:space="preserve">Wykonawca zapłaci </w:t>
      </w:r>
      <w:r w:rsidRPr="00417EBA">
        <w:rPr>
          <w:rFonts w:ascii="Times New Roman" w:hAnsi="Times New Roman" w:cs="Times New Roman"/>
          <w:bCs/>
          <w:sz w:val="24"/>
          <w:szCs w:val="24"/>
        </w:rPr>
        <w:t>Zamawiającemu</w:t>
      </w:r>
      <w:r w:rsidRPr="00F3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karę umowną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F45">
        <w:rPr>
          <w:rFonts w:ascii="Times New Roman" w:hAnsi="Times New Roman" w:cs="Times New Roman"/>
          <w:sz w:val="24"/>
          <w:szCs w:val="24"/>
        </w:rPr>
        <w:t xml:space="preserve">wysokości 30% kwoty określonej w </w:t>
      </w:r>
      <w:r w:rsidRPr="00F33F45">
        <w:rPr>
          <w:rFonts w:ascii="Times New Roman" w:hAnsi="Times New Roman" w:cs="Times New Roman"/>
          <w:bCs/>
          <w:sz w:val="24"/>
          <w:szCs w:val="24"/>
        </w:rPr>
        <w:t>§ 3 ust. 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E02" w:rsidRPr="00F33F45" w:rsidRDefault="00483E02" w:rsidP="00A0091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8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1D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zastrzega sobie prawo dochodzenia odszkodowania </w:t>
      </w:r>
      <w:r w:rsidRPr="00F33F45">
        <w:rPr>
          <w:rFonts w:ascii="Times New Roman" w:hAnsi="Times New Roman" w:cs="Times New Roman"/>
          <w:color w:val="000000"/>
          <w:sz w:val="24"/>
          <w:szCs w:val="24"/>
        </w:rPr>
        <w:t>na zasadach ogólnych w stosunku do wartości szkody przekraczającej wysokość kary umownej.</w:t>
      </w:r>
      <w:r w:rsidRPr="00F33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02" w:rsidRPr="00F33F45" w:rsidRDefault="00483E02" w:rsidP="00F33F45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5.</w:t>
      </w:r>
    </w:p>
    <w:p w:rsidR="00483E02" w:rsidRPr="00F33F45" w:rsidRDefault="00483E02" w:rsidP="003C24E3">
      <w:p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 interesie publicznym, czego nie można było przewidzieć w chwili zawarcia Umowy, </w:t>
      </w:r>
      <w:r w:rsidRPr="00141F2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F33F45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</w:t>
      </w:r>
      <w:r>
        <w:rPr>
          <w:rFonts w:ascii="Times New Roman" w:hAnsi="Times New Roman" w:cs="Times New Roman"/>
          <w:sz w:val="24"/>
          <w:szCs w:val="24"/>
        </w:rPr>
        <w:t xml:space="preserve">takim </w:t>
      </w:r>
      <w:r w:rsidRPr="00F33F45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141F2D">
        <w:rPr>
          <w:rFonts w:ascii="Times New Roman" w:hAnsi="Times New Roman" w:cs="Times New Roman"/>
          <w:sz w:val="24"/>
          <w:szCs w:val="24"/>
        </w:rPr>
        <w:t>Wykonawca</w:t>
      </w:r>
      <w:r w:rsidRPr="00F33F45">
        <w:rPr>
          <w:rFonts w:ascii="Times New Roman" w:hAnsi="Times New Roman" w:cs="Times New Roman"/>
          <w:sz w:val="24"/>
          <w:szCs w:val="24"/>
        </w:rPr>
        <w:t xml:space="preserve"> może żądać wyłącznie wynagrodzenia należnego z tytułu wykonania zrealizowanej części Umowy.</w:t>
      </w:r>
    </w:p>
    <w:p w:rsidR="00483E02" w:rsidRPr="00F33F45" w:rsidRDefault="00483E02" w:rsidP="00F33F45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F45">
        <w:rPr>
          <w:rFonts w:ascii="Times New Roman" w:hAnsi="Times New Roman" w:cs="Times New Roman"/>
          <w:b/>
          <w:bCs/>
          <w:sz w:val="24"/>
          <w:szCs w:val="24"/>
        </w:rPr>
        <w:t>§ 6.</w:t>
      </w:r>
    </w:p>
    <w:p w:rsidR="00483E02" w:rsidRPr="00F33F45" w:rsidRDefault="00483E02" w:rsidP="00141F2D">
      <w:pPr>
        <w:pStyle w:val="ListParagraph"/>
        <w:numPr>
          <w:ilvl w:val="0"/>
          <w:numId w:val="34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Wszelkie zmiany Umowy wymagają uzgodnienia </w:t>
      </w:r>
      <w:r w:rsidRPr="00141F2D">
        <w:rPr>
          <w:rFonts w:ascii="Times New Roman" w:hAnsi="Times New Roman" w:cs="Times New Roman"/>
          <w:sz w:val="24"/>
          <w:szCs w:val="24"/>
        </w:rPr>
        <w:t>Stron</w:t>
      </w:r>
      <w:r w:rsidRPr="00F33F45">
        <w:rPr>
          <w:rFonts w:ascii="Times New Roman" w:hAnsi="Times New Roman" w:cs="Times New Roman"/>
          <w:sz w:val="24"/>
          <w:szCs w:val="24"/>
        </w:rPr>
        <w:t xml:space="preserve"> i formy pisemnej pod rygorem nieważności. </w:t>
      </w:r>
    </w:p>
    <w:p w:rsidR="00483E02" w:rsidRPr="00F33F45" w:rsidRDefault="00483E02" w:rsidP="00141F2D">
      <w:pPr>
        <w:pStyle w:val="ListParagraph"/>
        <w:numPr>
          <w:ilvl w:val="0"/>
          <w:numId w:val="34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Każda </w:t>
      </w:r>
      <w:r w:rsidRPr="00141F2D">
        <w:rPr>
          <w:rFonts w:ascii="Times New Roman" w:hAnsi="Times New Roman" w:cs="Times New Roman"/>
          <w:sz w:val="24"/>
          <w:szCs w:val="24"/>
        </w:rPr>
        <w:t>Strona</w:t>
      </w:r>
      <w:r w:rsidRPr="00F33F45">
        <w:rPr>
          <w:rFonts w:ascii="Times New Roman" w:hAnsi="Times New Roman" w:cs="Times New Roman"/>
          <w:sz w:val="24"/>
          <w:szCs w:val="24"/>
        </w:rPr>
        <w:t xml:space="preserve"> może jednostronnie zmienić osoby oraz dane teleadresowe, które wskazano w Umowie, zawiadamiając uprzednio o takiej zmianie drugą </w:t>
      </w:r>
      <w:r w:rsidRPr="00141F2D">
        <w:rPr>
          <w:rFonts w:ascii="Times New Roman" w:hAnsi="Times New Roman" w:cs="Times New Roman"/>
          <w:sz w:val="24"/>
          <w:szCs w:val="24"/>
        </w:rPr>
        <w:t xml:space="preserve">Stronę </w:t>
      </w:r>
      <w:r w:rsidRPr="00F33F45">
        <w:rPr>
          <w:rFonts w:ascii="Times New Roman" w:hAnsi="Times New Roman" w:cs="Times New Roman"/>
          <w:sz w:val="24"/>
          <w:szCs w:val="24"/>
        </w:rPr>
        <w:t>na piśmie pod rygorem nieważności.</w:t>
      </w:r>
    </w:p>
    <w:p w:rsidR="00483E02" w:rsidRPr="00F33F45" w:rsidRDefault="00483E02" w:rsidP="00141F2D">
      <w:pPr>
        <w:numPr>
          <w:ilvl w:val="0"/>
          <w:numId w:val="34"/>
        </w:numPr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45">
        <w:rPr>
          <w:rFonts w:ascii="Times New Roman" w:hAnsi="Times New Roman" w:cs="Times New Roman"/>
          <w:sz w:val="24"/>
          <w:szCs w:val="24"/>
        </w:rPr>
        <w:t xml:space="preserve">Prawa i obowiązki </w:t>
      </w:r>
      <w:r w:rsidRPr="001B09B2">
        <w:rPr>
          <w:rFonts w:ascii="Times New Roman" w:hAnsi="Times New Roman" w:cs="Times New Roman"/>
          <w:sz w:val="24"/>
          <w:szCs w:val="24"/>
        </w:rPr>
        <w:t>Stron</w:t>
      </w:r>
      <w:r w:rsidRPr="00F33F45">
        <w:rPr>
          <w:rFonts w:ascii="Times New Roman" w:hAnsi="Times New Roman" w:cs="Times New Roman"/>
          <w:sz w:val="24"/>
          <w:szCs w:val="24"/>
        </w:rPr>
        <w:t xml:space="preserve"> określone w Umowie oraz z niej wynikające, nie mogą być przenoszone na osoby trzecie bez pisemnej zgody drugiej </w:t>
      </w:r>
      <w:r w:rsidRPr="001B09B2">
        <w:rPr>
          <w:rFonts w:ascii="Times New Roman" w:hAnsi="Times New Roman" w:cs="Times New Roman"/>
          <w:sz w:val="24"/>
          <w:szCs w:val="24"/>
        </w:rPr>
        <w:t>Strony</w:t>
      </w:r>
      <w:r w:rsidRPr="00F33F45">
        <w:rPr>
          <w:rFonts w:ascii="Times New Roman" w:hAnsi="Times New Roman" w:cs="Times New Roman"/>
          <w:sz w:val="24"/>
          <w:szCs w:val="24"/>
        </w:rPr>
        <w:t>.</w:t>
      </w:r>
    </w:p>
    <w:p w:rsidR="00483E02" w:rsidRPr="00F33F45" w:rsidRDefault="00483E02" w:rsidP="00141F2D">
      <w:pPr>
        <w:pStyle w:val="BodyText"/>
        <w:numPr>
          <w:ilvl w:val="0"/>
          <w:numId w:val="34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W sprawach nieuregulowanych w Umowie mają zastosowanie w szczególności przepisy Kodeksu cywilnego. </w:t>
      </w:r>
    </w:p>
    <w:p w:rsidR="00483E02" w:rsidRPr="00F33F45" w:rsidRDefault="00483E02" w:rsidP="005321F9">
      <w:pPr>
        <w:pStyle w:val="BodyText"/>
        <w:numPr>
          <w:ilvl w:val="0"/>
          <w:numId w:val="34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Ewentualne spory wynikłe na tle realizacji Umowy, które nie zostaną rozwiązane polubownie, </w:t>
      </w:r>
      <w:r w:rsidRPr="005321F9">
        <w:rPr>
          <w:rFonts w:ascii="Times New Roman" w:hAnsi="Times New Roman" w:cs="Times New Roman"/>
        </w:rPr>
        <w:t xml:space="preserve">Strony </w:t>
      </w:r>
      <w:r w:rsidRPr="00F33F45">
        <w:rPr>
          <w:rFonts w:ascii="Times New Roman" w:hAnsi="Times New Roman" w:cs="Times New Roman"/>
        </w:rPr>
        <w:t xml:space="preserve">oddadzą pod rozstrzygnięcie sądu powszechnego właściwego dla siedziby </w:t>
      </w:r>
      <w:r w:rsidRPr="005321F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</w:t>
      </w:r>
      <w:r w:rsidRPr="00F33F45">
        <w:rPr>
          <w:rFonts w:ascii="Times New Roman" w:hAnsi="Times New Roman" w:cs="Times New Roman"/>
        </w:rPr>
        <w:t>.</w:t>
      </w:r>
    </w:p>
    <w:p w:rsidR="00483E02" w:rsidRPr="00F33F45" w:rsidRDefault="00483E02" w:rsidP="005321F9">
      <w:pPr>
        <w:pStyle w:val="BodyText"/>
        <w:numPr>
          <w:ilvl w:val="0"/>
          <w:numId w:val="34"/>
        </w:numPr>
        <w:spacing w:before="80" w:line="288" w:lineRule="auto"/>
        <w:rPr>
          <w:rFonts w:ascii="Times New Roman" w:hAnsi="Times New Roman" w:cs="Times New Roman"/>
        </w:rPr>
      </w:pPr>
      <w:r w:rsidRPr="00F33F45">
        <w:rPr>
          <w:rFonts w:ascii="Times New Roman" w:hAnsi="Times New Roman" w:cs="Times New Roman"/>
        </w:rPr>
        <w:t xml:space="preserve">Umowę sporządzono w dwóch jednobrzmiących egzemplarzach, po jednym dla każdej </w:t>
      </w:r>
      <w:r w:rsidRPr="005321F9">
        <w:rPr>
          <w:rFonts w:ascii="Times New Roman" w:hAnsi="Times New Roman" w:cs="Times New Roman"/>
        </w:rPr>
        <w:t>Strony</w:t>
      </w:r>
      <w:r w:rsidRPr="00F33F45">
        <w:rPr>
          <w:rFonts w:ascii="Times New Roman" w:hAnsi="Times New Roman" w:cs="Times New Roman"/>
        </w:rPr>
        <w:t>.</w:t>
      </w:r>
    </w:p>
    <w:p w:rsidR="00483E02" w:rsidRPr="00F33F45" w:rsidRDefault="00483E02" w:rsidP="005321F9">
      <w:pPr>
        <w:pStyle w:val="BodyText"/>
        <w:numPr>
          <w:ilvl w:val="0"/>
          <w:numId w:val="34"/>
        </w:numPr>
        <w:spacing w:before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Umowy stanowią z</w:t>
      </w:r>
      <w:r w:rsidRPr="00F33F45">
        <w:rPr>
          <w:rFonts w:ascii="Times New Roman" w:hAnsi="Times New Roman" w:cs="Times New Roman"/>
        </w:rPr>
        <w:t xml:space="preserve">ałączniki </w:t>
      </w:r>
      <w:r>
        <w:rPr>
          <w:rFonts w:ascii="Times New Roman" w:hAnsi="Times New Roman" w:cs="Times New Roman"/>
        </w:rPr>
        <w:t>do Umowy, o numerach</w:t>
      </w:r>
      <w:r w:rsidRPr="00F33F45">
        <w:rPr>
          <w:rFonts w:ascii="Times New Roman" w:hAnsi="Times New Roman" w:cs="Times New Roman"/>
        </w:rPr>
        <w:t>:</w:t>
      </w:r>
    </w:p>
    <w:p w:rsidR="00483E02" w:rsidRPr="00DA73EA" w:rsidRDefault="00483E02" w:rsidP="00DA73EA">
      <w:pPr>
        <w:numPr>
          <w:ilvl w:val="1"/>
          <w:numId w:val="34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DA73EA">
        <w:rPr>
          <w:rFonts w:ascii="Times New Roman" w:hAnsi="Times New Roman" w:cs="Times New Roman"/>
          <w:sz w:val="24"/>
          <w:szCs w:val="24"/>
        </w:rPr>
        <w:t>kopia pełnomocnictwa do zawarcia Umowy w imieniu Zamawiającego;</w:t>
      </w:r>
    </w:p>
    <w:p w:rsidR="00483E02" w:rsidRPr="00DA73EA" w:rsidRDefault="00483E02" w:rsidP="00DA73EA">
      <w:pPr>
        <w:numPr>
          <w:ilvl w:val="1"/>
          <w:numId w:val="34"/>
        </w:numPr>
        <w:spacing w:before="40" w:line="288" w:lineRule="auto"/>
        <w:rPr>
          <w:rFonts w:ascii="Times New Roman" w:hAnsi="Times New Roman" w:cs="Times New Roman"/>
          <w:sz w:val="24"/>
          <w:szCs w:val="24"/>
        </w:rPr>
      </w:pPr>
      <w:r w:rsidRPr="00DA73EA">
        <w:rPr>
          <w:rFonts w:ascii="Times New Roman" w:hAnsi="Times New Roman" w:cs="Times New Roman"/>
          <w:sz w:val="24"/>
          <w:szCs w:val="24"/>
        </w:rPr>
        <w:t>kopia oferty Wykonawcy.</w:t>
      </w:r>
    </w:p>
    <w:p w:rsidR="00483E02" w:rsidRPr="00F33F45" w:rsidRDefault="00483E02" w:rsidP="00F33F45">
      <w:pPr>
        <w:pStyle w:val="BodyText"/>
        <w:spacing w:before="240" w:line="288" w:lineRule="auto"/>
        <w:jc w:val="center"/>
        <w:rPr>
          <w:rFonts w:ascii="Times New Roman" w:hAnsi="Times New Roman" w:cs="Times New Roman"/>
          <w:b/>
        </w:rPr>
      </w:pPr>
      <w:r w:rsidRPr="00F33F45">
        <w:rPr>
          <w:rFonts w:ascii="Times New Roman" w:hAnsi="Times New Roman" w:cs="Times New Roman"/>
          <w:b/>
        </w:rPr>
        <w:t>ZAMAWIAJĄCY                                                                           WYKONAWCA</w:t>
      </w:r>
    </w:p>
    <w:p w:rsidR="00483E02" w:rsidRPr="00F33F45" w:rsidRDefault="00483E02" w:rsidP="00F33F4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483E02" w:rsidRPr="00F33F45" w:rsidSect="00B62DF2">
      <w:footerReference w:type="even" r:id="rId7"/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02" w:rsidRDefault="00483E02">
      <w:r>
        <w:separator/>
      </w:r>
    </w:p>
  </w:endnote>
  <w:endnote w:type="continuationSeparator" w:id="0">
    <w:p w:rsidR="00483E02" w:rsidRDefault="0048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02" w:rsidRDefault="00483E02" w:rsidP="0022264D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83E02" w:rsidRDefault="00483E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02" w:rsidRPr="006A2DA3" w:rsidRDefault="00483E02" w:rsidP="004E0FDD">
    <w:pPr>
      <w:pStyle w:val="Footer"/>
      <w:framePr w:wrap="around" w:vAnchor="text" w:hAnchor="margin" w:xAlign="center" w:y="1"/>
      <w:spacing w:line="240" w:lineRule="auto"/>
      <w:jc w:val="center"/>
      <w:rPr>
        <w:rStyle w:val="PageNumber"/>
        <w:rFonts w:ascii="Times New Roman" w:hAnsi="Times New Roman"/>
        <w:sz w:val="20"/>
        <w:szCs w:val="20"/>
      </w:rPr>
    </w:pPr>
    <w:r w:rsidRPr="006A2DA3">
      <w:rPr>
        <w:rStyle w:val="PageNumber"/>
        <w:rFonts w:ascii="Times New Roman" w:hAnsi="Times New Roman"/>
        <w:sz w:val="20"/>
        <w:szCs w:val="20"/>
      </w:rPr>
      <w:fldChar w:fldCharType="begin"/>
    </w:r>
    <w:r w:rsidRPr="006A2DA3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6A2DA3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3</w:t>
    </w:r>
    <w:r w:rsidRPr="006A2DA3">
      <w:rPr>
        <w:rStyle w:val="PageNumber"/>
        <w:rFonts w:ascii="Times New Roman" w:hAnsi="Times New Roman"/>
        <w:sz w:val="20"/>
        <w:szCs w:val="20"/>
      </w:rPr>
      <w:fldChar w:fldCharType="end"/>
    </w:r>
  </w:p>
  <w:p w:rsidR="00483E02" w:rsidRDefault="00483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02" w:rsidRDefault="00483E02">
      <w:r>
        <w:separator/>
      </w:r>
    </w:p>
  </w:footnote>
  <w:footnote w:type="continuationSeparator" w:id="0">
    <w:p w:rsidR="00483E02" w:rsidRDefault="0048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F0F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8C4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D89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5E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9A1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4CF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6A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765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E7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8F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4448F"/>
    <w:multiLevelType w:val="hybridMultilevel"/>
    <w:tmpl w:val="AA8659AA"/>
    <w:lvl w:ilvl="0" w:tplc="EC14474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C329EA"/>
    <w:multiLevelType w:val="hybridMultilevel"/>
    <w:tmpl w:val="2F40168E"/>
    <w:lvl w:ilvl="0" w:tplc="60A65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9C0BD8"/>
    <w:multiLevelType w:val="hybridMultilevel"/>
    <w:tmpl w:val="2DA46E9E"/>
    <w:lvl w:ilvl="0" w:tplc="7B6EB70E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E02B65"/>
    <w:multiLevelType w:val="hybridMultilevel"/>
    <w:tmpl w:val="3BEC4BAC"/>
    <w:lvl w:ilvl="0" w:tplc="B5B6A22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1ACB17B0"/>
    <w:multiLevelType w:val="hybridMultilevel"/>
    <w:tmpl w:val="357655B4"/>
    <w:lvl w:ilvl="0" w:tplc="E1505A7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1" w:tplc="0614AA82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E40337D"/>
    <w:multiLevelType w:val="multilevel"/>
    <w:tmpl w:val="F1747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23877"/>
    <w:multiLevelType w:val="hybridMultilevel"/>
    <w:tmpl w:val="F66E89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D052BD"/>
    <w:multiLevelType w:val="multilevel"/>
    <w:tmpl w:val="6184A18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881BBF"/>
    <w:multiLevelType w:val="multilevel"/>
    <w:tmpl w:val="FBA0D5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B5613A"/>
    <w:multiLevelType w:val="multilevel"/>
    <w:tmpl w:val="3488CC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none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EB6F90"/>
    <w:multiLevelType w:val="hybridMultilevel"/>
    <w:tmpl w:val="83C8F0F6"/>
    <w:lvl w:ilvl="0" w:tplc="72AC9550">
      <w:start w:val="1"/>
      <w:numFmt w:val="decimal"/>
      <w:lvlText w:val="%1)"/>
      <w:lvlJc w:val="left"/>
      <w:pPr>
        <w:tabs>
          <w:tab w:val="num" w:pos="396"/>
        </w:tabs>
        <w:ind w:left="396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A46FA6"/>
    <w:multiLevelType w:val="hybridMultilevel"/>
    <w:tmpl w:val="505E8056"/>
    <w:lvl w:ilvl="0" w:tplc="1DA6B4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2D4393"/>
    <w:multiLevelType w:val="hybridMultilevel"/>
    <w:tmpl w:val="94BA4CB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3F862F50"/>
    <w:multiLevelType w:val="singleLevel"/>
    <w:tmpl w:val="891EAD9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4">
    <w:nsid w:val="3FA13FB5"/>
    <w:multiLevelType w:val="multilevel"/>
    <w:tmpl w:val="9B5A3F8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081325"/>
    <w:multiLevelType w:val="multilevel"/>
    <w:tmpl w:val="E57EAFC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6">
    <w:nsid w:val="47374CF7"/>
    <w:multiLevelType w:val="hybridMultilevel"/>
    <w:tmpl w:val="A44A218E"/>
    <w:lvl w:ilvl="0" w:tplc="1DFEE0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9B458EA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8E4BE5"/>
    <w:multiLevelType w:val="multilevel"/>
    <w:tmpl w:val="6184A18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582B04"/>
    <w:multiLevelType w:val="hybridMultilevel"/>
    <w:tmpl w:val="918E62BE"/>
    <w:lvl w:ilvl="0" w:tplc="4DCE4A9C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5D70EC"/>
    <w:multiLevelType w:val="hybridMultilevel"/>
    <w:tmpl w:val="A6DCDC1A"/>
    <w:lvl w:ilvl="0" w:tplc="7EF61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D3668F"/>
    <w:multiLevelType w:val="hybridMultilevel"/>
    <w:tmpl w:val="6184A180"/>
    <w:lvl w:ilvl="0" w:tplc="4DB6AB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661077"/>
    <w:multiLevelType w:val="multilevel"/>
    <w:tmpl w:val="2F4016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1B67EB"/>
    <w:multiLevelType w:val="multilevel"/>
    <w:tmpl w:val="124A08DE"/>
    <w:lvl w:ilvl="0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3">
    <w:nsid w:val="57E770AC"/>
    <w:multiLevelType w:val="multilevel"/>
    <w:tmpl w:val="357655B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7F1EF6"/>
    <w:multiLevelType w:val="hybridMultilevel"/>
    <w:tmpl w:val="0A6AF87C"/>
    <w:lvl w:ilvl="0" w:tplc="30D829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805F78"/>
    <w:multiLevelType w:val="hybridMultilevel"/>
    <w:tmpl w:val="94BA4CB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62232BB4"/>
    <w:multiLevelType w:val="hybridMultilevel"/>
    <w:tmpl w:val="9B5A3F84"/>
    <w:lvl w:ilvl="0" w:tplc="0F9C3D0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1506EA"/>
    <w:multiLevelType w:val="hybridMultilevel"/>
    <w:tmpl w:val="48345844"/>
    <w:lvl w:ilvl="0" w:tplc="8C006F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1060B2"/>
    <w:multiLevelType w:val="multilevel"/>
    <w:tmpl w:val="A44A218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5A0A85"/>
    <w:multiLevelType w:val="hybridMultilevel"/>
    <w:tmpl w:val="3488CC8C"/>
    <w:lvl w:ilvl="0" w:tplc="92B6CC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3F2E2180">
      <w:start w:val="1"/>
      <w:numFmt w:val="none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5175584"/>
    <w:multiLevelType w:val="multilevel"/>
    <w:tmpl w:val="505E80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4C6B09"/>
    <w:multiLevelType w:val="hybridMultilevel"/>
    <w:tmpl w:val="F174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9"/>
  </w:num>
  <w:num w:numId="5">
    <w:abstractNumId w:val="35"/>
  </w:num>
  <w:num w:numId="6">
    <w:abstractNumId w:val="11"/>
  </w:num>
  <w:num w:numId="7">
    <w:abstractNumId w:val="14"/>
  </w:num>
  <w:num w:numId="8">
    <w:abstractNumId w:val="10"/>
  </w:num>
  <w:num w:numId="9">
    <w:abstractNumId w:val="22"/>
  </w:num>
  <w:num w:numId="10">
    <w:abstractNumId w:val="28"/>
  </w:num>
  <w:num w:numId="11">
    <w:abstractNumId w:val="16"/>
  </w:num>
  <w:num w:numId="12">
    <w:abstractNumId w:val="13"/>
  </w:num>
  <w:num w:numId="13">
    <w:abstractNumId w:val="41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7"/>
  </w:num>
  <w:num w:numId="26">
    <w:abstractNumId w:val="34"/>
  </w:num>
  <w:num w:numId="27">
    <w:abstractNumId w:val="33"/>
  </w:num>
  <w:num w:numId="28">
    <w:abstractNumId w:val="20"/>
  </w:num>
  <w:num w:numId="29">
    <w:abstractNumId w:val="18"/>
  </w:num>
  <w:num w:numId="30">
    <w:abstractNumId w:val="21"/>
  </w:num>
  <w:num w:numId="31">
    <w:abstractNumId w:val="17"/>
  </w:num>
  <w:num w:numId="32">
    <w:abstractNumId w:val="30"/>
  </w:num>
  <w:num w:numId="33">
    <w:abstractNumId w:val="31"/>
  </w:num>
  <w:num w:numId="34">
    <w:abstractNumId w:val="26"/>
  </w:num>
  <w:num w:numId="35">
    <w:abstractNumId w:val="32"/>
  </w:num>
  <w:num w:numId="36">
    <w:abstractNumId w:val="25"/>
  </w:num>
  <w:num w:numId="37">
    <w:abstractNumId w:val="19"/>
  </w:num>
  <w:num w:numId="38">
    <w:abstractNumId w:val="40"/>
  </w:num>
  <w:num w:numId="39">
    <w:abstractNumId w:val="12"/>
  </w:num>
  <w:num w:numId="40">
    <w:abstractNumId w:val="27"/>
  </w:num>
  <w:num w:numId="41">
    <w:abstractNumId w:val="36"/>
  </w:num>
  <w:num w:numId="42">
    <w:abstractNumId w:val="24"/>
  </w:num>
  <w:num w:numId="43">
    <w:abstractNumId w:val="29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DF0"/>
    <w:rsid w:val="0002288C"/>
    <w:rsid w:val="00024517"/>
    <w:rsid w:val="000317B4"/>
    <w:rsid w:val="000663E5"/>
    <w:rsid w:val="00070B47"/>
    <w:rsid w:val="0007100A"/>
    <w:rsid w:val="000B13F7"/>
    <w:rsid w:val="000B7C25"/>
    <w:rsid w:val="000C1420"/>
    <w:rsid w:val="000C2069"/>
    <w:rsid w:val="000D58B1"/>
    <w:rsid w:val="001103B0"/>
    <w:rsid w:val="00123CD5"/>
    <w:rsid w:val="00141F2D"/>
    <w:rsid w:val="00161F40"/>
    <w:rsid w:val="00172BF2"/>
    <w:rsid w:val="00180AFD"/>
    <w:rsid w:val="00186B56"/>
    <w:rsid w:val="0019055A"/>
    <w:rsid w:val="001A0BFA"/>
    <w:rsid w:val="001A45F4"/>
    <w:rsid w:val="001A7B17"/>
    <w:rsid w:val="001B09B2"/>
    <w:rsid w:val="001B2F56"/>
    <w:rsid w:val="001B3A81"/>
    <w:rsid w:val="001F5BBC"/>
    <w:rsid w:val="00211E90"/>
    <w:rsid w:val="00214FD1"/>
    <w:rsid w:val="00217088"/>
    <w:rsid w:val="00217CD4"/>
    <w:rsid w:val="0022264D"/>
    <w:rsid w:val="002462C4"/>
    <w:rsid w:val="00275548"/>
    <w:rsid w:val="002A0FCD"/>
    <w:rsid w:val="002A12C7"/>
    <w:rsid w:val="002A13CC"/>
    <w:rsid w:val="002B62CE"/>
    <w:rsid w:val="002B7E2B"/>
    <w:rsid w:val="002C546F"/>
    <w:rsid w:val="002D5FBF"/>
    <w:rsid w:val="002F7C03"/>
    <w:rsid w:val="00305137"/>
    <w:rsid w:val="003315BF"/>
    <w:rsid w:val="00393D01"/>
    <w:rsid w:val="003B119B"/>
    <w:rsid w:val="003B483F"/>
    <w:rsid w:val="003C0F95"/>
    <w:rsid w:val="003C24E3"/>
    <w:rsid w:val="003D6CF5"/>
    <w:rsid w:val="003D7284"/>
    <w:rsid w:val="003F6D02"/>
    <w:rsid w:val="00401DB0"/>
    <w:rsid w:val="004031E9"/>
    <w:rsid w:val="00417EBA"/>
    <w:rsid w:val="00432BF2"/>
    <w:rsid w:val="00450972"/>
    <w:rsid w:val="00470812"/>
    <w:rsid w:val="00483E02"/>
    <w:rsid w:val="0048700B"/>
    <w:rsid w:val="004B59D7"/>
    <w:rsid w:val="004D2E16"/>
    <w:rsid w:val="004D4A1E"/>
    <w:rsid w:val="004D5BA7"/>
    <w:rsid w:val="004E0FDD"/>
    <w:rsid w:val="005074F6"/>
    <w:rsid w:val="00511FFB"/>
    <w:rsid w:val="0051293F"/>
    <w:rsid w:val="00515490"/>
    <w:rsid w:val="00517E80"/>
    <w:rsid w:val="005321F9"/>
    <w:rsid w:val="00532F94"/>
    <w:rsid w:val="00585A75"/>
    <w:rsid w:val="0058710D"/>
    <w:rsid w:val="0059217B"/>
    <w:rsid w:val="00592DB2"/>
    <w:rsid w:val="005B23B9"/>
    <w:rsid w:val="005B6757"/>
    <w:rsid w:val="005C3824"/>
    <w:rsid w:val="005D1B44"/>
    <w:rsid w:val="00601EA8"/>
    <w:rsid w:val="00605704"/>
    <w:rsid w:val="00616319"/>
    <w:rsid w:val="00621732"/>
    <w:rsid w:val="0065449F"/>
    <w:rsid w:val="00664EC1"/>
    <w:rsid w:val="0068517D"/>
    <w:rsid w:val="00692D13"/>
    <w:rsid w:val="00696AB6"/>
    <w:rsid w:val="006A2DA3"/>
    <w:rsid w:val="006C1E6C"/>
    <w:rsid w:val="006F6FA8"/>
    <w:rsid w:val="006F71BF"/>
    <w:rsid w:val="007466AF"/>
    <w:rsid w:val="0075608D"/>
    <w:rsid w:val="007906C7"/>
    <w:rsid w:val="007A4866"/>
    <w:rsid w:val="007C679E"/>
    <w:rsid w:val="007C7EE4"/>
    <w:rsid w:val="007D0DA0"/>
    <w:rsid w:val="007F100E"/>
    <w:rsid w:val="0081572E"/>
    <w:rsid w:val="008225D8"/>
    <w:rsid w:val="008349A2"/>
    <w:rsid w:val="00862D9B"/>
    <w:rsid w:val="00891963"/>
    <w:rsid w:val="008B18E4"/>
    <w:rsid w:val="008D3621"/>
    <w:rsid w:val="008E06FF"/>
    <w:rsid w:val="008E16A8"/>
    <w:rsid w:val="008E3278"/>
    <w:rsid w:val="008F7270"/>
    <w:rsid w:val="009072B4"/>
    <w:rsid w:val="00912261"/>
    <w:rsid w:val="00960A44"/>
    <w:rsid w:val="009A16FD"/>
    <w:rsid w:val="009B7A58"/>
    <w:rsid w:val="009C4FB3"/>
    <w:rsid w:val="009C7106"/>
    <w:rsid w:val="009D3FE2"/>
    <w:rsid w:val="009E653F"/>
    <w:rsid w:val="009F12E8"/>
    <w:rsid w:val="00A00917"/>
    <w:rsid w:val="00A03645"/>
    <w:rsid w:val="00A04BA2"/>
    <w:rsid w:val="00A42A6D"/>
    <w:rsid w:val="00A4349A"/>
    <w:rsid w:val="00A51E45"/>
    <w:rsid w:val="00A9625F"/>
    <w:rsid w:val="00AA7C77"/>
    <w:rsid w:val="00AB09C2"/>
    <w:rsid w:val="00AB7A9F"/>
    <w:rsid w:val="00AF078C"/>
    <w:rsid w:val="00AF3DF0"/>
    <w:rsid w:val="00B42CC6"/>
    <w:rsid w:val="00B476F3"/>
    <w:rsid w:val="00B47E61"/>
    <w:rsid w:val="00B60179"/>
    <w:rsid w:val="00B62DF2"/>
    <w:rsid w:val="00B90E3D"/>
    <w:rsid w:val="00BD2CAF"/>
    <w:rsid w:val="00BD3B67"/>
    <w:rsid w:val="00BF6B12"/>
    <w:rsid w:val="00C0090B"/>
    <w:rsid w:val="00C0675C"/>
    <w:rsid w:val="00C13C26"/>
    <w:rsid w:val="00C25848"/>
    <w:rsid w:val="00C272A1"/>
    <w:rsid w:val="00C6652E"/>
    <w:rsid w:val="00C70EDB"/>
    <w:rsid w:val="00C74750"/>
    <w:rsid w:val="00CA77BC"/>
    <w:rsid w:val="00CC4CF8"/>
    <w:rsid w:val="00CE1C8D"/>
    <w:rsid w:val="00CE2BEB"/>
    <w:rsid w:val="00CF64D5"/>
    <w:rsid w:val="00D30293"/>
    <w:rsid w:val="00D35F05"/>
    <w:rsid w:val="00D5258A"/>
    <w:rsid w:val="00D61226"/>
    <w:rsid w:val="00D63D22"/>
    <w:rsid w:val="00D6667B"/>
    <w:rsid w:val="00D76F13"/>
    <w:rsid w:val="00D9532A"/>
    <w:rsid w:val="00D96381"/>
    <w:rsid w:val="00DA73EA"/>
    <w:rsid w:val="00DC5A96"/>
    <w:rsid w:val="00DD1EC0"/>
    <w:rsid w:val="00DF673D"/>
    <w:rsid w:val="00E56C7C"/>
    <w:rsid w:val="00E675E2"/>
    <w:rsid w:val="00E75EB5"/>
    <w:rsid w:val="00E778CA"/>
    <w:rsid w:val="00E82080"/>
    <w:rsid w:val="00E919C7"/>
    <w:rsid w:val="00ED0C1D"/>
    <w:rsid w:val="00ED5B01"/>
    <w:rsid w:val="00ED7842"/>
    <w:rsid w:val="00EE3B9F"/>
    <w:rsid w:val="00F062D7"/>
    <w:rsid w:val="00F1244E"/>
    <w:rsid w:val="00F147C4"/>
    <w:rsid w:val="00F23EAB"/>
    <w:rsid w:val="00F30679"/>
    <w:rsid w:val="00F33F45"/>
    <w:rsid w:val="00F85660"/>
    <w:rsid w:val="00F94969"/>
    <w:rsid w:val="00FA4BC7"/>
    <w:rsid w:val="00FA536E"/>
    <w:rsid w:val="00FB62D6"/>
    <w:rsid w:val="00FC19C3"/>
    <w:rsid w:val="00FD29AA"/>
    <w:rsid w:val="00FE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F0"/>
    <w:pPr>
      <w:spacing w:line="264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DF0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DF0"/>
    <w:rPr>
      <w:rFonts w:ascii="Arial" w:hAnsi="Arial" w:cs="Arial"/>
      <w:b/>
      <w:bCs/>
      <w:sz w:val="32"/>
      <w:szCs w:val="32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AF3DF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3DF0"/>
    <w:rPr>
      <w:rFonts w:ascii="Arial" w:hAnsi="Arial" w:cs="Arial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F3DF0"/>
    <w:pPr>
      <w:tabs>
        <w:tab w:val="left" w:pos="720"/>
      </w:tabs>
      <w:spacing w:before="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3DF0"/>
    <w:rPr>
      <w:rFonts w:ascii="Arial" w:hAnsi="Arial" w:cs="Arial"/>
      <w:lang w:eastAsia="pl-PL"/>
    </w:rPr>
  </w:style>
  <w:style w:type="paragraph" w:customStyle="1" w:styleId="AWIENIE">
    <w:name w:val="AWIENI*E"/>
    <w:basedOn w:val="Normal"/>
    <w:uiPriority w:val="99"/>
    <w:rsid w:val="00AF3DF0"/>
    <w:pPr>
      <w:spacing w:line="240" w:lineRule="auto"/>
      <w:jc w:val="center"/>
    </w:pPr>
    <w:rPr>
      <w:rFonts w:cs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AF3DF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A0BFA"/>
    <w:pPr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A0BFA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B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FE2"/>
    <w:rPr>
      <w:rFonts w:ascii="Times New Roman" w:hAnsi="Times New Roman" w:cs="Arial"/>
      <w:sz w:val="2"/>
    </w:rPr>
  </w:style>
  <w:style w:type="paragraph" w:styleId="Footer">
    <w:name w:val="footer"/>
    <w:basedOn w:val="Normal"/>
    <w:link w:val="FooterChar"/>
    <w:uiPriority w:val="99"/>
    <w:rsid w:val="004E0F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0812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4E0FD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E0F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081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3</Pages>
  <Words>824</Words>
  <Characters>4947</Characters>
  <Application>Microsoft Office Outlook</Application>
  <DocSecurity>0</DocSecurity>
  <Lines>0</Lines>
  <Paragraphs>0</Paragraphs>
  <ScaleCrop>false</ScaleCrop>
  <Manager>AGR</Manager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umowa dostawy publikacji</dc:subject>
  <dc:creator>Sławomir Chojecki</dc:creator>
  <cp:keywords/>
  <dc:description/>
  <cp:lastModifiedBy>Sławomir Chojecki</cp:lastModifiedBy>
  <cp:revision>14</cp:revision>
  <cp:lastPrinted>2017-07-07T08:50:00Z</cp:lastPrinted>
  <dcterms:created xsi:type="dcterms:W3CDTF">2018-01-31T10:56:00Z</dcterms:created>
  <dcterms:modified xsi:type="dcterms:W3CDTF">2018-02-05T12:30:00Z</dcterms:modified>
</cp:coreProperties>
</file>